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Galicia finaliza el año con precipitaciones moderadas</w:t>
      </w:r>
    </w:p>
    <w:p>
      <w:pPr>
        <w:pStyle w:val="Ttulo2"/>
        <w:rPr>
          <w:color w:val="355269"/>
        </w:rPr>
      </w:pPr>
      <w:r>
        <w:rPr>
          <w:color w:val="355269"/>
        </w:rPr>
        <w:t>Galicia, 27 de diciembre 2012.- Galicia finaliza el año con nubosidad abundante y precipitaciones moderadas en toda la Comunidad. Esta es la previsión del tiempo de José Antonio Maldonado, director de Eltiempo.es, la Web de información meteorológica líder en España, durante los días del periodo vacacional navideño.</w:t>
      </w:r>
    </w:p>
    <w:p>
      <w:pPr>
        <w:pStyle w:val="LOnormal"/>
        <w:rPr>
          <w:color w:val="355269"/>
        </w:rPr>
      </w:pPr>
      <w:r>
        <w:rPr>
          <w:color w:val="355269"/>
        </w:rPr>
      </w:r>
    </w:p>
    <w:p>
      <w:pPr>
        <w:pStyle w:val="LOnormal"/>
        <w:jc w:val="left"/>
        <w:rPr/>
      </w:pPr>
      <w:r>
        <w:rPr/>
        <w:t/>
        <w:br/>
        <w:t/>
        <w:br/>
        <w:t>Durante la jornada de Navidad, en Galicia la situación cambió tras el paso del frente de oeste a este por encima de la península. Durante esos días, las temperaturas descendieron, aunque las diurnas han vuelto a subir sin llegar a alcanzar los valores de días anteriores. Las noches, por el contrario, dado el predominio de cielos despejados, están siendo frías. La situación actual es claramente anticiclónica, pero antes de que finalice el año aparecerá un nuevo frente, por lo que es muy probable que el día de Nochevieja y año nuevo sean pasados por agua.</w:t>
        <w:br/>
        <w:t/>
        <w:br/>
        <w:t>.</w:t>
        <w:br/>
        <w:t/>
        <w:br/>
        <w:t>Sobre Eltiempo.es:</w:t>
        <w:br/>
        <w:t/>
        <w:br/>
        <w:t>El tiempo.es se ha convertido en el referente de la información meteorológica en Internet desde su lanzamiento en España en 2008, gracias a la fiabilidad, calidad y precisión de los datos que ofrece a los internautas, además de la actualización y renovación constante de sus contenidos.</w:t>
        <w:br/>
        <w:t/>
        <w:br/>
        <w:t>Según la compañía de investigación de marketing en Internet comScore, ElTiempo.es ocupa el 7º puesto de los principales sitios webs de noticias e información, con el 12% de penetración y un total de 2.235.496 visitantes únicos. Cuenta con una media mensual de 41.494.250 páginas vistas y 12.219.862 visitas (datos de octubre 2012)</w:t>
        <w:br/>
        <w:t/>
        <w:br/>
        <w:t>En la actualidad, eltiempo.es ofrece la predicción meteorológica de más casi 26.000 localidades de España y cerca de 200.000 de todo el mundo, además de un servicio adicional exclusivo que permite la consulta de la previsión meteorológica hora por hora y en tiempo real. Eltiempo.es también ofrece las App para iPhone, iPad y dispositivos Android.</w:t>
        <w:br/>
        <w:t/>
        <w:br/>
        <w:t>Además de un buscador, las últimas consultas y las máximas y mínimas del día. temperaturas, entre sus secciones principales hay que señalar las dedicada a los mapas de España, Europa y resto del Mundo, a través de las cuales los usuarios pueden ver la aparición y evolución de las lluvias, viento y la nubosidad, así como el satélite junto con los rayos.</w:t>
        <w:br/>
        <w:t/>
        <w:br/>
        <w:t>Por otra parte, y en función de la temporada, la Eltiempo.es incluye pestañas de contenido de interés para los internautas: costas, playas, polen, esquí, golf o fútbol.</w:t>
        <w:br/>
        <w:t/>
        <w:br/>
        <w:t>José Antonio Maldonado, el director de Eltiempo.es, cuenta con su propio blog en la página (http://maldonado.eltiempo.es/), en el que los usuarios pueden comentar directamente los artículos, compartir opiniones y otros temas de interés con el conocido meteorólogo.</w:t>
        <w:br/>
        <w:t/>
        <w:br/>
        <w:t>Para más información:</w:t>
        <w:br/>
        <w:t/>
        <w:br/>
        <w:t>ACTITUD DE COMUNICACIÓN</w:t>
        <w:br/>
        <w:t/>
        <w:br/>
        <w:t>María López de Lerma, 91 302 28 60</w:t>
        <w:br/>
        <w:t/>
        <w:br/>
        <w:t>maria.lopezdelerma@actitud.es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