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BUCALIA sigue regalando sonrisas por Navidad</w:t>
      </w:r>
    </w:p>
    <w:p>
      <w:pPr>
        <w:pStyle w:val="Ttulo2"/>
        <w:rPr>
          <w:color w:val="355269"/>
        </w:rPr>
      </w:pPr>
      <w:r>
        <w:rPr>
          <w:color w:val="355269"/>
        </w:rPr>
        <w:t>Tras casi un mes regalando sonrisas, la actual campaña de Clinica Dental BUCALIA entra en sus últimos días, en los que hasta el día 2 de enero podemos disfrutar de una limpieza bucal 21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casi un mes regalando sonrisas, la actual campaña de Clinica Dental BUCALIA entra en sus últimos días, en los que hasta el día 2 de enero podemos disfrutar de una limpieza bucal 21.http://www.bucalia.com/oferta-navidad-2012-21-higiene-bucal/</w:t>
        <w:br/>
        <w:t/>
        <w:br/>
        <w:t>Ésta promoción, que está teniendo muy buenos resultados, nos plantea disfrutar de un servicio profesional y de calidad mediante el que dos personas podrán realizar el tratamiento de una limpieza bucal, como sabemos obligado cada cierto tiempo para nuestra buena salud dental; y solo pagará uno.</w:t>
        <w:br/>
        <w:t/>
        <w:br/>
        <w:t>El equipo de profesionales altamente cualificados de BUCALIA, el aval de más de 350.000 pacientes, las tarifas reducidas para personas de la tercera edad y la posibilidad de financiación de una manera sencilla completan la oferta de calidad de BUCALIA de servicios de odontología general que incluye todas las especialidades y tratamientos para público de todas las edades.</w:t>
        <w:br/>
        <w:t/>
        <w:br/>
        <w:t>Para observar la creatividad realizada para esta campaña; localizar tu centro BUCALIA y disfrutar de esta promoción pueden visitar http://www.bucalia.com/oferta-navidad-2012-21-higiene-bucal/</w:t>
        <w:br/>
        <w:t/>
        <w:br/>
        <w:t>Además, y aprovechando las fiestas Navideñas, sin duda la referencia anual cuando pensamos en regalos y productos electrónicos de ocio; BUCALIA sorteará una videoconsola Wii de Nintendo entre todas las personas que hayan disfrutado de ésta promoción con valor añadido; dándonos otro nuevo motivo para sonreir.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