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Havells-Sylvania apuesta con firmeza por Europa</w:t>
      </w:r>
    </w:p>
    <w:p>
      <w:pPr>
        <w:pStyle w:val="Ttulo2"/>
        <w:rPr>
          <w:color w:val="355269"/>
        </w:rPr>
      </w:pPr>
      <w:r>
        <w:rPr>
          <w:color w:val="355269"/>
        </w:rPr>
        <w:t>Havells-Sylvania, uno de los principales proveedores de soluciones de iluminación profesional, ha incrementado la producción de sus productos líderes en su fábrica de Tienen (Bélgica), ofreciendo a sus clientes lo mejor de la industria europea: calidad e innovación.</w:t>
      </w:r>
    </w:p>
    <w:p>
      <w:pPr>
        <w:pStyle w:val="LOnormal"/>
        <w:rPr>
          <w:color w:val="355269"/>
        </w:rPr>
      </w:pPr>
      <w:r>
        <w:rPr>
          <w:color w:val="355269"/>
        </w:rPr>
      </w:r>
    </w:p>
    <w:p>
      <w:pPr>
        <w:pStyle w:val="LOnormal"/>
        <w:jc w:val="left"/>
        <w:rPr/>
      </w:pPr>
      <w:r>
        <w:rPr/>
        <w:t/>
        <w:br/>
        <w:t/>
        <w:br/>
        <w:t>Nos hemos construido una excelente reputación al ofrecer productos tecnológicamente innovadores y de calidad, comenta Eduardo Fuentes, Director General Comercial de Havells-Sylvania Spain. La marca Sylvania ha tenido un crecimiento excepcional en momentos en que otras empresas de la competencia en Europa están pasando por malos tiempos. En lo que va de año, las lámparas LED de Sylvania han experimentado un crecimiento del 500% respecto al año anterior y vamos a aumentar nuestra capacidad de producción para satisfacer la creciente demanda. Gradualmente estamos añadiendo más productos a nuestra línea de producción y al mismo tiempo estamos trayendo la producción de Asia a nuestra fábrica de Tienen, con el objetivo de duplicar nuestra actividad en este año.</w:t>
        <w:br/>
        <w:t/>
        <w:br/>
        <w:t>Sylvania lanzó la original lámpara halógena GU10 hace más de 15 años en la fábrica Tienen y construyó su nombre en torno a este innovador producto. Es curiosa la coincidencia de que Havells-Sylvania vuelva a traer su producción a Europa y que precisamente ahora esté desarrollando una nueva innovación en las lámparas GU10. La compañía ahora está totalmente inmersa en la producción global de la Hi-Spot ES50  RefLED 350lm, una de sus últimas innovaciones en lámparas LED y la primera GU10 LED que reemplaza directamente al halógeno de 50W.</w:t>
        <w:br/>
        <w:t/>
        <w:br/>
        <w:t>En los próximos meses, Havells-Sylvania también incrementará su capacidad de producción, ya que ha presentado recientemente su nuevo e innovador MR16 LED. Se trata de la primera adaptación de la lámpara MR16 LED que alcanza los 450lm sin el uso de un ventilador de refrigeración activo. Este producto destaca por su calidad de construcción, rendimiento y fiabilidad, y además, a diferencia de otras lámparas, al no incorporar un ventilador de refrigeración, resulta mucho más silencioso. Otra ventaja que le diferencia de la competencia es que se puede utilizar en cualquier luminaria MR16 (con protección IP y lente protectora) ya que no cuenta con ventilador de refrigeración.</w:t>
        <w:br/>
        <w:t/>
        <w:br/>
        <w:t>Tener nuestra fábrica central en Europa y un importante proyecto de I  D significa que podemos ofrecer a nuestros clientes el mejor servicio, continúa Eduardo Fuentes. En un mercado altamente dinámico y en rápido movimiento, estamos bien equipados para ofrecer nuevos e innovadores productos de lámparas LED al mercado de manera inmediata. Además, también podemos reaccionar rápidamente a las demandas del mercado y ofrecer el producto a nuestros clientes en un plazo mínimo.</w:t>
        <w:br/>
        <w:t/>
        <w:br/>
        <w:t>Con el desarrollo de productos innovadores, Havells-Sylvania consolida su posición dentro del mercado de la iluminación.</w:t>
        <w:br/>
        <w:t/>
        <w:br/>
        <w:t>Para más información, visite www.havells-sylvania.com</w:t>
        <w:br/>
        <w:t/>
        <w:br/>
        <w:t>Cp 20/2012</w:t>
        <w:br/>
        <w:t/>
        <w:br/>
        <w:t>Nota editorial</w:t>
        <w:br/>
        <w:t/>
        <w:br/>
        <w:t>Acerca de las lámparas Sylvania de Havells-Sylvania</w:t>
        <w:br/>
        <w:t/>
        <w:br/>
        <w:t>La marca Sylvania forma parte del grupo Havells-Sylvania y es uno de los fabricantes más grandes del mundo de fuentes de luz artificial. Tiene una amplia oferta de productos que incluye lámparas incandescentes, halógenas, CFL, HID y LED, junto con varios productos especiales para profesionales. Las lámparas Sylvania se distribuyen mediante filiales nacionales y canales profesionales en cada país como mayoristas, consultores e instaladores, y también directamente al consumidor mediante el canal minorista.</w:t>
        <w:br/>
        <w:t/>
        <w:br/>
        <w:t>Constituida en abril de 2007, Havells-Sylvania es propiedad de Havells India Ltd, una empresa valorada en más de mil millones de dólares. Con 94 sucursales y delegaciones en todo el mundo y más de 8.000 empleados repartidos en más de 50 países, Havells ha crecido rápidamente desde sus humildes inicios en Delhi en 1958. Havells cuenta con dieciocho plantas de fabricación repartidas en India, Europa, América Latina y África que elaboran productos reconocidos internacionalmente, incluyendo dispositivos de conmutación, cables, hilos, luminarias y lámparas.</w:t>
        <w:br/>
        <w:t/>
        <w:br/>
        <w:t>Havells-Sylvania es un destacado proveedor de la gama completa de soluciones profesionales y arquitectónicas de iluminación. Basándose en la experiencia de más de un siglo en lámparas y luminarias, Havells-Sylvania suministra productos y sistemas de vanguardia a los sectores público, comercial y privado en todo el mundo. Havells-Sylvania se esmera en ofrecer los mejores productos y el mejor servicio y asesoramiento posibles. En el mundo entero, la gente confía en las empresas del grupo: Concord, Lumiance y Sylvania para soluciones eficientes de máxima calidad desde el punto de vista energético que se ajustan a sus necesidades específicas de iluminación.</w:t>
        <w:br/>
        <w:t/>
        <w:br/>
        <w:t>www.havells-sylvania.com</w:t>
        <w:br/>
        <w:t/>
        <w:br/>
        <w:t>www.sylvania-lamps.com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