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1 de Diciembre 2012 Torneo Speed Pádel, deporte y networking en un único evento</w:t>
      </w:r>
    </w:p>
    <w:p>
      <w:pPr>
        <w:pStyle w:val="Ttulo2"/>
        <w:rPr>
          <w:color w:val="355269"/>
        </w:rPr>
      </w:pPr>
      <w:r>
        <w:rPr>
          <w:color w:val="355269"/>
        </w:rPr>
        <w:t>Deporte, ocio familiar y networking unidos en un único evento.
Tendrá lugar el 1 de diciembre a partir de las 10h en La Ciudad de la Raqueta
(Madrid).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Cink Emprende organiza el próximo 1 de diciembre el I Torneo de Speed Pádel, un evento que unirá</w:t>
        <w:br/>
        <w:t/>
        <w:br/>
        <w:t>deporte, ocio y networking en un único espacio. El torneo, que tendrá lugar en La Ciudad de la Raqueta,</w:t>
        <w:br/>
        <w:t/>
        <w:br/>
        <w:t>pretende constituir un punto de encuentro para emprendedores en un ambiente lúdico, relajado y familiar</w:t>
        <w:br/>
        <w:t/>
        <w:br/>
        <w:t>alejado del concepto de networking tradicional.</w:t>
        <w:br/>
        <w:t/>
        <w:br/>
        <w:t>El concepto Speed Pádel aglutina los valores de esfuerzo, trabajo en equipo y consecución de objetivos</w:t>
        <w:br/>
        <w:t/>
        <w:br/>
        <w:t>que comparten el deporte y el mundo del emprendimiento. Todo ello integrado en un concepto de juego</w:t>
        <w:br/>
        <w:t/>
        <w:br/>
        <w:t>novedoso, basado en el sistema de citas rápidas entre empresarios denominado speed networking.</w:t>
        <w:br/>
        <w:t/>
        <w:br/>
        <w:t>Cada partido se reduce a un tie break de 10 puntos, garantizándose un mínimo de seis partidos por</w:t>
        <w:br/>
        <w:t/>
        <w:br/>
        <w:t>participante. Esto permite una gran cantidad de interacciones con nuevos jugadores en un corto periodo</w:t>
        <w:br/>
        <w:t/>
        <w:br/>
        <w:t>de tiempo, y facilita la generación de nuevos contactos profesionales de una forma rápida y divertida.</w:t>
        <w:br/>
        <w:t/>
        <w:br/>
        <w:t>La inscripción es individual y tanto compañeros de juego como rivales se establecen por sorteo. Existen</w:t>
        <w:br/>
        <w:t/>
        <w:br/>
        <w:t>dos categorías: Start-Ups (jugadores principiantes y sin experiencia) e Ibex 35 (jugadores de nivel medio-</w:t>
        <w:br/>
        <w:t/>
        <w:br/>
        <w:t>alto). Tras el torneo, el networking continúa con un aperitivo y comida donde los asistentes podrán</w:t>
        <w:br/>
        <w:t/>
        <w:br/>
        <w:t>continuar poniendo sus ideas en común.</w:t>
        <w:br/>
        <w:t/>
        <w:br/>
        <w:t>Las entradas se pueden adquirir en ticketea.com. Es posible asistir en distintos grados de participación,</w:t>
        <w:br/>
        <w:t/>
        <w:br/>
        <w:t>desde las entradas gratuitas que dan acceso a la zona de networking hasta las que dan derecho a</w:t>
        <w:br/>
        <w:t/>
        <w:br/>
        <w:t>participar en el torneo, que tendrán un precio de 18 euros. En cualquiera de los casos, las familias son</w:t>
        <w:br/>
        <w:t/>
        <w:br/>
        <w:t>bienvenidas y se habilitará una zona infantil en el recinto.</w:t>
        <w:br/>
        <w:t/>
        <w:br/>
        <w:t>El I Torneo de Speed Pádel Cink Emprende es una iniciativa impulsada por los ganadores de las dos</w:t>
        <w:br/>
        <w:t/>
        <w:br/>
        <w:t>primeras ediciones de la Aceleradora Social Cink Emprende, un proyecto orientado a impulsar el</w:t>
        <w:br/>
        <w:t/>
        <w:br/>
        <w:t>desarrollo de nuevas empresas con la cesión de espacios de trabajo por un euro al mes. El evento</w:t>
        <w:br/>
        <w:t/>
        <w:br/>
        <w:t>cuenta además con la participación de Álvarez Gómez, Autentia, Madrid Emprende, Secot y Upstartup</w:t>
        <w:br/>
        <w:t/>
        <w:br/>
        <w:t>como entidades colaboradoras.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28049,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2012-11-28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