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Historia del ciclón tropical Sandy</w:t>
      </w:r>
    </w:p>
    <w:p>
      <w:pPr>
        <w:pStyle w:val="Ttulo2"/>
        <w:rPr>
          <w:color w:val="355269"/>
        </w:rPr>
      </w:pPr>
      <w:r>
        <w:rPr>
          <w:color w:val="355269"/>
        </w:rPr>
        <w:t>	Una vez en tierra, ha dejado de ser huracán para pasar a ser una profunda borrasca que se desplaza por Canadá, según www.eltiempo.es, la Web de información meteorológica líder en España
	Sigue produciendo intensas precipitaciones y fuertes vientos, a pesar de que ya no tiene,  ni  mucho menos, el peligro que ha supuesto en los últimos días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31 de octubre 2012.- Comenzó su génesis como depresión tropical, de forma que el lunes, 22, a las 11 de la mañana se encontraba centrado a 13ºN 78ºW, al suroeste de Jamaica, desplazándose hacia el SW a una velocidad de 7 km/h con tendencia a aumentar y a cambiar su dirección, soplando vientos sostenidos de 50km/h. Todo esto hacía presagiar que iría a más e hizo aconsejable emitir avisos par la citada isla así como para Cuba y las Bahamas. En la tarde del martes, 23, se había convertido ya en tormenta tropical (en este tipo de fenómenos los vientos oscilan entre 50 y 120 Km/h). El miércoles, 24, a las 20 horas se centra a 23ºN 76,1ºW con vientos de 130 km/h por lo que pasa a ser huracán de categoría 1. El National Hurricane Center (Centro Nacional de Huracanes) pone en alerta también al estado de Florida.</w:t>
        <w:br/>
        <w:t/>
        <w:br/>
        <w:t>El jueves, 25, aumenta el fenómeno llegando a superar los vientos los 180km/h, lo que quiere decir que pasa a la categoría 2 de ciclón tropical o huracán, que es lo mismo (en el Pacífico a los huracanes se les denomina tifones) y que es la máxima que ha alcanzado el Sandy pese a los tremendo destrozos que ha causado y al elevado número de víctimas (al parecer alrededor de cincuenta a lo largo de su recorrido por Jamaica, Cuba, Haití, Estados Unidos, donde han sido catorce los Estados afectados, y hasta Canada). Una tremenda tragedia  ni que decir tiene  pero nada tiene que ver, sin ir más lejos, con el huracán Katrina que muchos de ustedes recordarán, que llegó a alcanzar categoría 5, que se formó en las Bahamas, en agosto de 2005, y que solo en Luisiana causó más mil ochocientas víctimas, al inundarse Nueva Orleans debido a las grietas que se formaron en los diques de contención.</w:t>
        <w:br/>
        <w:t/>
        <w:br/>
        <w:t>El viernes, 26, Sandy, todavía con categoría 2, se situó a 27ºN 71ºW, por lo que el aviso se extendió ya a los estados de la costa oriental de los Estados Unidos. Al día siguiente, aunque se debilita, el viento sigue soplando con fuerza (viento medio de 120 km/h con rachas superiores) y se sitúa cerca de las costas de Carolina del Norte a las que afecta de lleno en la jornada dominical y en la noche del domingo al lunes, como saben, penetra en Nueva York y en otras muchas zonas del litoral Atlántico, alcanzándose rachas de hasta 165 Km/h y fuertes oleajes con mareas continuas que inundaron la capital.</w:t>
        <w:br/>
        <w:t/>
        <w:br/>
        <w:t>Ayer lunes, una vez en tierra, al no tener la fuente de alimentación que eran las aguas cálidas, dejó de ser huracán para pasar a ser una profunda borrasca que se desplaza por Canada, cuya posición podemos observar en esta imagen de la NOAA y que, aunque ya no tiene, ni mucho menos, el peligro anterior, sigue produciendo intensas precipitaciones y fuertes vientos.</w:t>
        <w:br/>
        <w:t/>
        <w:br/>
        <w:t>La previsible trayectoria que seguirá esa borrasca (resto del ciclón Sandy) es la que muestra, asimismo, esta otra imagen de la NOAA</w:t>
        <w:br/>
        <w:t/>
        <w:br/>
        <w:t>Sobre Eltiempo.es</w:t>
        <w:br/>
        <w:t/>
        <w:br/>
        <w:t>El tiempo.es se ha convertido en el referente de la información meteorológica en Internet desde su lanzamiento en España en 2008, gracias a la fiabilidad, calidad y precisión de los datos que ofrece a los internautas, además de la actualización y renovación constante de sus contenidos.</w:t>
        <w:br/>
        <w:t/>
        <w:br/>
        <w:t>Según la compañía de investigación de marketing en Internet comScore, ElTiempo.es ocupa el 7º puesto de los principales sitios webs de noticias e información, con el 12% de penetración y un total de 2.235.496 visitantes únicos. Cuenta con una media mensual de 41.494.250 páginas vistas y 12.219.862 visitas (datos de octubre 2012)</w:t>
        <w:br/>
        <w:t/>
        <w:br/>
        <w:t>En la actualidad, eltiempo.es ofrece la predicción meteorológica de más casi 26.000 localidades de España y cerca de 200.000 de todo el mundo, además de un servicio adicional exclusivo que permite la consulta de la previsión meteorológica hora por hora y en tiempo real. Eltiempo.es también ofrece las App para iPhone, iPad y dispositivos Android.</w:t>
        <w:br/>
        <w:t/>
        <w:br/>
        <w:t>Además de un buscador, las últimas consultas y las máximas y mínimas del día. temperaturas, entre sus secciones principales hay que señalar las dedicada a los mapas de España, Europa y resto del Mundo, a través de las cuales los usuarios pueden ver la aparición y evolución de las lluvias, viento y la nubosidad, así como el satélite junto con los rayos.</w:t>
        <w:br/>
        <w:t/>
        <w:br/>
        <w:t>Por otra parte, y en función de la temporada, la Eltiempo.es incluye pestañas de contenido de interés para los internautas: costas, playas, polen, esquí, golf o fútbol.</w:t>
        <w:br/>
        <w:t/>
        <w:br/>
        <w:t>José Antonio Maldonado, el director de Eltiempo.es, cuenta con su propio blog en la página (http://maldonado.eltiempo.es/), en el que los usuarios pueden comentar directamente los artículos, compartir opiniones y otros temas de interés con el conocido meteorólogo.</w:t>
        <w:br/>
        <w:t/>
        <w:br/>
        <w:t>Para más información:</w:t>
        <w:br/>
        <w:t/>
        <w:br/>
        <w:t>ACTITUD DE COMUNICACIÓN</w:t>
        <w:br/>
        <w:t/>
        <w:br/>
        <w:t>María López de Lerma, 91 302 28 60</w:t>
        <w:br/>
        <w:t/>
        <w:br/>
        <w:t>maria.lopezdelerma@actitud.es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