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UPCnet es galardonada en los Premios ITWorldEdu 2012 por el campus virtual Atenea</w:t></w:r></w:p><w:p><w:pPr><w:pStyle w:val="Ttulo2"/><w:rPr><w:color w:val="355269"/></w:rPr></w:pPr><w:r><w:rPr><w:color w:val="355269"/></w:rPr><w:t>	UPCnet recibe la Mención a la Capacidad de Integración

	El campus virtual Atenea está basado en software libre Moodle

	Atenea incorpora interacción social (Facebook, Twitter, Youtube...) y movilidad (smartphones y tablets) entre profesores y estudiantes

	Esta solución de campus virtual está basada en tecnología cloud computing y ofrece todas las garantías de seguridad y protección de datos, además de ahorro de costes

	Caso de éxito: las Escuelas Garbí Pere Vergés de Badalona y Esplugue</w:t></w:r></w:p><w:p><w:pPr><w:pStyle w:val="LOnormal"/><w:rPr><w:color w:val="355269"/></w:rPr></w:pPr><w:r><w:rPr><w:color w:val="355269"/></w:rPr></w:r></w:p><w:p><w:pPr><w:pStyle w:val="LOnormal"/><w:jc w:val="left"/><w:rPr></w:rPr></w:pPr><w:r><w:rPr></w:rPr><w:t></w:t><w:br/><w:t></w:t><w:br/><w:t>UPCnet, empresa del grupo UPC que presta servicios en todos los ámbitos de las TIC, recibió ayer la Mención a la Capacidad de Integración Educativa en el ámbito TIC ITWorldEdu 2012 por su solución de campus virtual &39;Atenea&39;.</w:t><w:br/><w:t></w:t><w:br/><w:t>Interacción social y movilidad</w:t><w:br/><w:t></w:t><w:br/><w:t>&39;Atenea&39; es un desarrollo basado en software libre Moodle, que incluye módulos específicos desarrollados por UPCnet que incorporan interacción social y movilidad entre profesores y estudiantes. La interacción social se basa en la inclusión de un módulo de activity stream (hilo de actividad social), una funcionalidad que equivale al Newsfeed de Facebook o el Timeline de Twitter. UPCnet también ha desarrollado un módulo externo a Moodle que conecta el activity stream generado en el aula virtual con la actividad generada en redes sociales y otros espacios de colaboración y compartición de material (Twitter, Facebook, Youtube, Google Drive...).</w:t><w:br/><w:t></w:t><w:br/><w:t>La movilidad que aporta &39;Atenea&39; a profesores y estudiantes se basa en la posibilidad de interactuar mediante este activity stream dentro del aula del campus virtual con dispositivos móviles como smartphones o tablets. Un profesor puede crear un hashtag en Twitter relacionado con su asignatura y que los tuits con este hashtag, hechos desde cualquier dispositivo (ordenador, móvil o tablet), se incorporen automáticamente al activity stream del campus virtual.</w:t><w:br/><w:t></w:t><w:br/><w:t>Como complemento de estas funcionalidades, el producto incluye la posibilidad de disponer de una app (IOS y / o Android) personalizada para la escuela.</w:t><w:br/><w:t></w:t><w:br/><w:t>Tecnología cloud computing: ahorro, comodidad y protección de datos</w:t><w:br/><w:t></w:t><w:br/><w:t>El servicio de campus virtual &39;Atenea&39; está basado en la tecnología cloud computing en modalidad SaaS (Software as a Service). De este modo, los centros escolares que adopten este sistema, podrán entender el servicio de campus virtual como un suministro más, de modo que sólo pagarán por el consumo que realicen y no deberán preocuparse ni de mantenimiento, ni de actualizaciones del sistema, ni de hacer copias de seguridad, ni de ninguna otra gestión asociada al servicio.</w:t><w:br/><w:t></w:t><w:br/><w:t>Ventajas del campus virtual &39;Atenea&39; para las escuelas:</w:t><w:br/><w:t></w:t><w:br/><w:t>@ Ahorro de costes. Sólo se paga lo que se consume. No es necesario hacer inversiones en equipamiento, ni en su instalación, ni en mantenimiento, ni renovación.</w:t><w:br/><w:t></w:t><w:br/><w:t>@ Comodidad. La escuela no tendrá que preocuparse por la gestión de copias de seguridad, ni del mantenimiento de la infraestructura virtual, ni de actualizar el software.</w:t><w:br/><w:t></w:t><w:br/><w:t>@ Seguridad y protección de datos. El centro de procesamiento de datos asociado al campus virtual &39;Atenea&39; está alojado en la sede de UPCnet en Barcelona, lo que permite garantizar el cumplimiento de todos los aspectos vinculados a la seguridad y la protección de datos que establece la LOPD.</w:t><w:br/><w:t></w:t><w:br/><w:t>Caso de éxito: el proyecto iGarbí</w:t><w:br/><w:t></w:t><w:br/><w:t>Desde el inicio del curso 2012-2013, las Escuelas Garbí Pere Vergés de Badalona y Esplugues trabajan con el servicio de campus virtual &39;Atenea&39; en el marco del proyecto iGarbí. Éste consiste en implementar, siempre en línea con el modelo pedagógico de las escuelas, la utilización de tablets en todos los cursos de secundaria. UPCnet ha desarrollado app Garbí Obert para tener acceso al campus virtual de la escuela. Además, UPCnet ha realizado una consultoría tecnológica y un proyecto de mejora de las infraestructuras de comunicación de las Escuelas Garbí Pere Vergès de Badalona y Esplugues con el objetivo de garantizar la conectividad y el acceso wifi a todos los estudiantes.</w:t><w:br/><w:t></w:t><w:br/><w:t>Según Carles Suero, director de la Escuela Garbí Pere Vergés de Badalona, desde que hemos adoptado la solución de campus virtual &39;Atenea&39; en nuestras escuelas, podemos centrarnos en construir actividades que ayuden a nuestros alumnos a aprender. Nos hemos podido alejar de la gestión de la infraestructura tecnológica y centrarnos en los procesos de aprendizaje.</w:t><w:br/><w:t></w:t><w:br/><w:t>UPCnet es la empresa del Grupo UPC que presta servicios en todos los ámbitos de las TIC. Principales cifras:</w:t><w:br/><w:t></w:t><w:br/><w:t>149 personas forman su equipo de trabajo</w:t><w:br/><w:t></w:t><w:br/><w:t>14&39;5M € de facturación en 2011</w:t><w:br/><w:t></w:t><w:br/><w:t>Convenios con importantes colectivos, universidades e instituciones de primer nivel como Generalitat de Catalunya, la UPC, Corporación Sanitaria Parc Taulí, Diputación de Barcelona, Mercados de Barcelona, Mutua Asepeyo...</w:t><w:br/><w:t></w:t><w:br/><w:t>45.000 usuarios de servicios</w:t><w:br/><w:t></w:t><w:br/><w:t>Más de 1.200 equipos de telecomunicaciones</w:t><w:br/><w:t></w:t><w:br/><w:t>Más de 600 servidores</w:t><w:br/><w:t></w:t><w:br/><w:t>70.000 Gbytes de información mantenida</w:t><w:br/><w:t></w:t><w:br/><w:t>35.000 buzones de correo que generan más de 4,8 millones de mensajes al mes</w:t><w:br/><w:t></w:t><w:br/><w:t>18.000 puntos de red, repartidos entre 100 edificios</w:t><w:br/><w:t></w:t><w:br/><w:t>www.upcnet.es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