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Clínica Veterinaria Eurovet de Peniscola le dice más sobre la enfermedad de Alzheimer en los animales de compañía.</w:t>
      </w:r>
    </w:p>
    <w:p>
      <w:pPr>
        <w:pStyle w:val="Ttulo2"/>
        <w:rPr>
          <w:color w:val="355269"/>
        </w:rPr>
      </w:pPr>
      <w:r>
        <w:rPr>
          <w:color w:val="355269"/>
        </w:rPr>
        <w:t>Los problemas ligados al envejecimiento cerebral no afectan al hombre. Los animales también tienen problemas de orientación o pérdida progresiva de la memoria.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los perros mayores, existe una enfermedad parecida al Alzheimer (propia de los seres humanos): el síndrome confusional Todo lo que sus animales de compañía han aprendido se va borrando poco a poco de su memoria.</w:t>
        <w:br/>
        <w:t/>
        <w:br/>
        <w:t>¿Cómo frenar la enfermedad?</w:t>
        <w:br/>
        <w:t/>
        <w:br/>
        <w:t>Tanto en la casa como fuera de ella, su perro parece desorientado y no sabe dónde se encuentra su comedero, su cama y otras cosas cotidianas. Cuando le saca sin correa, parece perdido y no encuentra el camino de vuelta a casa, quizás incluso estando solo a 50 metros. Tampoco oye muy bien cuando le llaman. Ha perdido la noción del tiempo y despierta a todo el mundo en mitad de la noche. Quizás se orina en el interior de la casa, cerca de su cojín. Tiene momentos de letargia y/o de ausencia en los que: no sabe dónde está, lo que le pasa, ni su propio nombre. Obedece mucho menos, se desinteresa poco a poco en los pequeños placeres de la vida, así como los juegos y las caricias. En caso de duda, no dude en acudir a un veterinario. En la Clínica Veterinaria Eurovet, nosotros tenemos un servicio de comportamiento animal que podrá ayudaros.</w:t>
        <w:br/>
        <w:t/>
        <w:br/>
        <w:t>Los felinos también son víctimas de este síndrome: los signos de senilidad son menos frecuentes. Sin embargo, sus fugas por pérdidas, su mal comportamiento, su mala higiene, su sobreactividad nocturna o su desconfianza repentina hacia un miembro de la familia pueden ser signos precedentes de problemas de envejecimiento en los animales de más de 10 años.</w:t>
        <w:br/>
        <w:t/>
        <w:br/>
        <w:t>Traten precozmente sus problemas cognitivas.</w:t>
        <w:br/>
        <w:t/>
        <w:br/>
        <w:t>Esta enfermedad no es una fatalidad y un tratamiento precoz puede ralentizar bastante su evolución. Existen unos oxigenadores cerebrales que permiten al cerebro recibir más oxígeno y por lo tanto más energía. También podéis ayudar gracias a los antioxidantes y fosfolípidos que protegerán el sistema nervioso central actuando directamente al nivel de las neuronas.</w:t>
        <w:br/>
        <w:t/>
        <w:br/>
        <w:t>Para ayudarle, haga que trabaje su memoria.</w:t>
        <w:br/>
        <w:t/>
        <w:br/>
        <w:t>Existen muchos ejercicios destinados a estimular la memoria y es posible encontrar juguetes de reflexión que ayudan al aprendizaje. Encontrareis en la clínica veterinaria Eurovet profesionales que sabrán aconsejaros lo mejor.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12598  Peñíscola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