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Ortodoncia Invisible en Barcelona, la ortodoncia que se adapta perfectamente a tu vida diaria ¡Por fin una ortodoncia sin complejos!</w:t></w:r></w:p><w:p><w:pPr><w:pStyle w:val="Ttulo2"/><w:rPr><w:color w:val="355269"/></w:rPr></w:pPr><w:r><w:rPr><w:color w:val="355269"/></w:rPr><w:t>Los alineadores utilizados en este tratamiento de ortodoncia son completamente estéticos, prácticamente invisibles, permiten habla bien, comer, besar...
Lo más emocionante es que el paciente pueda ver antes de empezar cómo va a quedar su sonrisa.</w:t></w:r></w:p><w:p><w:pPr><w:pStyle w:val="LOnormal"/><w:rPr><w:color w:val="355269"/></w:rPr></w:pPr><w:r><w:rPr><w:color w:val="355269"/></w:rPr></w:r></w:p><w:p><w:pPr><w:pStyle w:val="LOnormal"/><w:jc w:val="left"/><w:rPr></w:rPr></w:pPr><w:r><w:rPr></w:rPr><w:t></w:t><w:br/><w:t></w:t><w:br/><w:t>La ortodoncia invisible realizada con la técnica Invisalign es muy personalizada. Una ortodoncia sin complejos, ideal para nuestra vida moderna, desde los 12 a los 80 años en la que el paciente puede ver cómo quedará su boca antes de empezar. Los alineadores son casi invisibles, transparentes, de 0,75mm d grosor. No llevan alambres ni metal, por lo que no causan alergias ni provocan roces. Tampoco hay riesgo de manchas, caries ni de enfermedad en las encías. Son muy cómodos y fáciles de llevar.</w:t><w:br/><w:t></w:t><w:br/><w:t>Mariana Sacoto Navia</w:t><w:br/><w:t></w:t><w:br/><w:t>Ortodoncia Invisible Barcelona & Estética Dental.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08940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