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Profesiones que Promete el Futuro</w:t>
      </w:r>
    </w:p>
    <w:p>
      <w:pPr>
        <w:pStyle w:val="Ttulo2"/>
        <w:rPr>
          <w:color w:val="355269"/>
        </w:rPr>
      </w:pPr>
      <w:r>
        <w:rPr>
          <w:color w:val="355269"/>
        </w:rPr>
        <w:t>Para nadie es un secreto que algunas carreras son más prometedoras que otras, sobre todo en un mundo que está poblado de opciones curriculares. Educaedu presenta las profesiones más demandadas en el mercado para que conozcas las próximas tendencias en formación profesional.</w:t>
      </w:r>
    </w:p>
    <w:p>
      <w:pPr>
        <w:pStyle w:val="LOnormal"/>
        <w:rPr>
          <w:color w:val="355269"/>
        </w:rPr>
      </w:pPr>
      <w:r>
        <w:rPr>
          <w:color w:val="355269"/>
        </w:rPr>
      </w:r>
    </w:p>
    <w:p>
      <w:pPr>
        <w:pStyle w:val="LOnormal"/>
        <w:jc w:val="left"/>
        <w:rPr/>
      </w:pPr>
      <w:r>
        <w:rPr/>
        <w:t/>
        <w:br/>
        <w:t/>
        <w:br/>
        <w:t>Si te estás preguntando cuáles serán las profesiones del mañana y cómo será posible acceder a ellas, se debe empezar por resaltar que antes de iniciar cualquier proyecto educativo, es importante que el estudiante busque las preferencias que mejor se adecuen a su perfil y le puedan servir para aumentar su estabilidad laboral, aún dentro de veinte años.</w:t>
        <w:br/>
        <w:t/>
        <w:br/>
        <w:t>No sólo debemos pensar en una profesión que sea prometedora en la actualidad, sino que dé respuesta a las necesidades ecológicas, productivas, tecnológicas y organizacionales que dispone el siglo XXI. Entre las carreras más demandadas por las empresas a mediano y largo plazo, se encuentran aquellas profesiones que estimulan el crecimiento continuo en internet, no sólo cuya función sea integrar a los individuos en las redes sociales, sino que además, puedan controlar la seguridad de documentos, mejoren y sobrepasen la barrera de la estética de la web, y controlen los contenidos inmersos en ella.</w:t>
        <w:br/>
        <w:t/>
        <w:br/>
        <w:t>Las nuevas necesidades profesionales no sólo proponen carreras distintas, sino que buscan el mejor personal para desempeñarlas, ya que su principal denominador es brindar una especialización ramificada para atender las diferentes necesidades del mercado, por eso se destacan los estudios asociados a la biomedicina y la ingeniería robótica; sus avances no sólo traerán transformaciones radicales a la medicina en general, sino a la calidad de vida de los seres humanos que accedan a esos beneficios.</w:t>
        <w:br/>
        <w:t/>
        <w:br/>
        <w:t>Debido a los fenómenos ocasionados por el hombre, el futuro indica que los profesionales deben luchar por revertir el efecto negativo del medio ambiente, a través de programas que se dediquen a la estabilización ambiental y la a preservación del planeta, por medio del desarrollo de ideas que traten las áreas verdes, y presenten un camino prometedor y sostenible para el mundo entero.</w:t>
        <w:br/>
        <w:t/>
        <w:br/>
        <w:t>Gracias al auge de estas nuevas carreras, es importante no desplazar algunos temas de estudio que siguen siendo prioridad en el mundo actual como: informática, física, transporte, termodinámica, desarrollo sustentable, técnicas de optimización, contaminación ambiental, entre otros, que tienen gran repercusión en el desarrollo de las profesiones del mañana y están al alcance de todos en el portal Educaedu.com.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1414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