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 organiza una jornada en el Roca Madrid Gallery para hablar sobre la importancia de la gestión de procesos y del esfuerzo innovador para mejorar la competitividad de empresas</w:t>
      </w:r>
    </w:p>
    <w:p>
      <w:pPr>
        <w:pStyle w:val="Ttulo2"/>
        <w:rPr>
          <w:color w:val="355269"/>
        </w:rPr>
      </w:pPr>
      <w:r>
        <w:rPr>
          <w:color w:val="355269"/>
        </w:rPr>
        <w:t>El 24 de Octubre, 2012, GE Intelligent Platforms y Opertek llevarán a cabo la 1era jornada Gestión de procesos: innovación y mejora de la competitividad. El evento propone promover la importancia de la gestión de procesos y de la innovación tecnológica como herramientas clave para mejorar la competitividad de empresas públicas y privadas españolas.</w:t>
      </w:r>
    </w:p>
    <w:p>
      <w:pPr>
        <w:pStyle w:val="LOnormal"/>
        <w:rPr>
          <w:color w:val="355269"/>
        </w:rPr>
      </w:pPr>
      <w:r>
        <w:rPr>
          <w:color w:val="355269"/>
        </w:rPr>
      </w:r>
    </w:p>
    <w:p>
      <w:pPr>
        <w:pStyle w:val="LOnormal"/>
        <w:jc w:val="left"/>
        <w:rPr/>
      </w:pPr>
      <w:r>
        <w:rPr/>
        <w:t/>
        <w:br/>
        <w:t/>
        <w:br/>
        <w:t>Barcelona, 8 de Octubre, 2012. Según el informe Política industrial: reforzar la competitividad de la Comisión Europea, España es el país de la antigua UE15 con menor proporción de empresas innovadoras (43,5% contra casi un 80% en Alemania), una cifra excepcionalmente baja para un país que afronta la crisis. La forma en que las empresas españolas diseñan, desarrollan, crean, producen, entregan sus productos y gestionan sus activos, ahora más que nunca determina su rentabilidad, competitividad, sostenibilidad y satisfacción del cliente.</w:t>
        <w:br/>
        <w:t/>
        <w:br/>
        <w:t>Con el objetivo de dar cobertura a estos temas tan importantes a día de hoy para empresas públicas y privadas españolas, y dar a conocer la experiencia de General Electric en este campo y sus soluciones, GE Intelligent Platform y Opertek organizan un encuentro Gestión de procesos: innovación y mejora de la competitividad, que se celebrará el miércoles 24 de octubre en el Roca Madrid Gallery, un espacio funcional y flexible en el que la exposición de la gama de producto Roca comparte espacio de forma natural con actividades de interés sociocultural.</w:t>
        <w:br/>
        <w:t/>
        <w:br/>
        <w:t>Para tratar de forma más concreta el tema de excelencia operacional y eficiencia de procesos, en la jornada se contará con la aportación de casos prácticos y la presentación de capacidades de gestión de procesos de Proficy Workflow.</w:t>
        <w:br/>
        <w:t/>
        <w:br/>
        <w:t>Se trata de una oportunidad presencial única para:</w:t>
        <w:br/>
        <w:t/>
        <w:br/>
        <w:t>Aprender cómo dar un salto cualitativo en producción, aumentar beneficios, optimizar la eficiencia del personal de operaciones, administración y convertirse en líder industrial.</w:t>
        <w:br/>
        <w:t/>
        <w:br/>
        <w:t>Cómo estandarizar procesos manuales y conseguir una mayor consistencia y calidad.</w:t>
        <w:br/>
        <w:t/>
        <w:br/>
        <w:t>Cómo disminuir el Coste Total de Propiedad y sacar el máximo partido de los beneficios de usar Proficy Workflow en producción.</w:t>
        <w:br/>
        <w:t/>
        <w:br/>
        <w:t>Compartir y debatir esta información con otros usuarios, integradores, y responsables de GE, conociendo datos reales de mercado y casos prácticos de implantación de solución Proficy Workflow en infraestructuras e industrias.</w:t>
        <w:br/>
        <w:t/>
        <w:br/>
        <w:t>Agenda</w:t>
        <w:br/>
        <w:t/>
        <w:br/>
        <w:t>10:00 Recepción de asistentes/Acreditaciones/Café</w:t>
        <w:br/>
        <w:t/>
        <w:br/>
        <w:t>10:30 GE Intelligent Platforms. Excelencia operacional</w:t>
        <w:br/>
        <w:t/>
        <w:br/>
        <w:t>10:45 Retos para un mejor proceso de producción</w:t>
        <w:br/>
        <w:t/>
        <w:br/>
        <w:t>11:15 ¿Cómo se integra Proficy Workflow en el proceso de producción?</w:t>
        <w:br/>
        <w:t/>
        <w:br/>
        <w:t>11:45 Casos practicos de Proficy Workflow</w:t>
        <w:br/>
        <w:t/>
        <w:br/>
        <w:t>12:15 Ruegos y preguntas 12:35 Clausura. Brunch/Networking</w:t>
        <w:br/>
        <w:t/>
        <w:br/>
        <w:t>Acerca de GE Intelligent Platforms</w:t>
        <w:br/>
        <w:t/>
        <w:br/>
        <w:t>GE Intelligent Platforms de General Electric, es una compañía experimentada de tecnología de alta eficacia, proveedora mundial de software, hardware y servicios en automatización e informatización de sistemas integrados en sectores como el de la energía, agua, bienes de consumo envasados, gobierno y defensa, telecomunicaciones, infraestructuras. GE Intelligent Platforms tiene su sede central en Charlottesville, VA, y forma parte de GE Enterprise Solutions.</w:t>
        <w:br/>
        <w:t/>
        <w:br/>
        <w:t>Acerca de Opertek</w:t>
        <w:br/>
        <w:t/>
        <w:br/>
        <w:t>Opertek es el Distribuidor Oficial de GE Intelligent Platforms para España y Portugal. El objetivo de la compañía es ofrecer la solución adecuada para cada cliente y socio tecnológico en el ámbito de competencia de Opertek, y de este modo asegurar el éxito y la ventaja competitiva para cada caso. Sus áreas de experiencia son industrias de automoción, alimentación y bebidas, energía, aguas y gestión de infraestructuras. Opertek garantiza a sus clientes y socios su capacidad de afrontar los desafíos optimizando sus procesos de producción y gestión de operaciones.</w:t>
        <w:br/>
        <w:t/>
        <w:br/>
        <w:t>Roca Madrid Gallery</w:t>
        <w:br/>
        <w:t/>
        <w:br/>
        <w:t>Los Roca Galleries son parte de la estrategia internacional de Roca y un concepto que expresa la realidad actual y sus retos de futuro. Diseño, innovación, sostenibilidad y bienestar son valores de Roca y que los Galleries transmiten, manifestando a su vez la voluntad de la marca líder en espacios de baño por mantener un diálogo constante con el conjunto de la sociedad y, especialmente, con aquellos profesionales con los que comparte la inquietud y el interés por evolucionar el espacio de baño. Los distintos Roca Gallery de Barcelona, Madrid, Lisboa y Londres vehiculan, pues, esta voluntad como punto de encuentro y espacio de diálogo abierto a interioristas, diseñadores y arquitectos de todo el mundo. El Roca Madrid Gallery es el resultado de la colaboración con el Estudio de Arquitectura Lamela y fue inaugurado en abril de 2011. El Roca Madrid Gallery es un espacio funcional y flexible en el que la exposición de la gama de producto Roca comparte espacio de forma natural con exposiciones, presentaciones, encuentros profesionales y eventos de interés que dinamizan la oferta sociocultural de Madrid. Ubicado en la calle José Abascal esquina Zurbano, acoge diferentes exposiciones, debates, coloquios y encuentros de temas muy distintos como la arquitectura, el diseño, el medio ambiente o la sostenibilidad.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