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prueba genética PCA3 es actualmente la más eficaz para prevenir el cáncer de próstata</w:t>
      </w:r>
    </w:p>
    <w:p>
      <w:pPr>
        <w:pStyle w:val="Ttulo2"/>
        <w:rPr>
          <w:color w:val="355269"/>
        </w:rPr>
      </w:pPr>
      <w:r>
        <w:rPr>
          <w:color w:val="355269"/>
        </w:rPr>
        <w:t>El cáncer ha dejado de ser tabú. Gracias a eso y a las nuevas pruebas genéticas, ahora es más fácil prevenir el cáncer de próstata. Con las pruebas de PCA3 ya no es necesario realizar una biopsia en muchos casos en los que el PSA daba positivo. El cáncer de próstata afectará a uno de cada seis varones a lo largo de su vida. La prevención temprana es imprescindible para vencerlo.</w:t>
      </w:r>
    </w:p>
    <w:p>
      <w:pPr>
        <w:pStyle w:val="LOnormal"/>
        <w:rPr>
          <w:color w:val="355269"/>
        </w:rPr>
      </w:pPr>
      <w:r>
        <w:rPr>
          <w:color w:val="355269"/>
        </w:rPr>
      </w:r>
    </w:p>
    <w:p>
      <w:pPr>
        <w:pStyle w:val="LOnormal"/>
        <w:jc w:val="left"/>
        <w:rPr/>
      </w:pPr>
      <w:r>
        <w:rPr/>
        <w:t/>
        <w:br/>
        <w:t/>
        <w:br/>
        <w:t>Cada vez es más frecuente que los medios de comunicación se hagan eco de las declaraciones de una figura relevante de la vida política o cultural haciendo público que padece algún tipo de cáncer. En esta ocasión el protagonista es el Presidente de Colombia, Juan Manuel Santos, que hoy 3 de octubre, se someterá a una intervención quirúrgica para extirparle un cáncer. Esta noticia pone de relieve dos hechos importantes:</w:t>
        <w:br/>
        <w:t/>
        <w:br/>
        <w:t>1º El cáncer ha dejado de ser tabú a todos los niveles, a diferencia de lo que ocurría hace tan sólo unos pocos años. Recordemos el caso de presidentes de Francia como George Pompidou o Françoise Miterrand, ambos murieron de cáncer y sus asesores se ocupaban de ocultar este hecho e incluso negarlo hasta el fin. Actuar así sólo contribuía a que la opinión pública viese esta enfermedad como una maldición innombrable. Afortunadamente iniciativas como las de Santos contribuyen de forma positiva a que la sociedad perciba el cáncer como una realidad próxima y tratable.</w:t>
        <w:br/>
        <w:t/>
        <w:br/>
        <w:t>2º Tratar con eficacia el cáncer exige ante todo su prevención. No hay que tener la certeza de que se tiene para empezar a enfrentarse a él. Las estadísticas son contundentes a la hora de señalar el riesgo de padecerlo: uno de cada seis varones desarrollarán un cáncer de próstata a lo largo de su vida. Justamente éste es el caso del Presidente Santos, cuya dolencia ha sido afortunadamente detectada a tiempo gracias a un control periódico anual realizado en el Memorial Sloan-Kettering Cancer Center de Nueva York.</w:t>
        <w:br/>
        <w:t/>
        <w:br/>
        <w:t>Todos los expertos en oncología señalan que la detección temprana del cáncer incrementa muchísimo las posibilidades de acabar a tiempo con él. Sin embargo, a pesar de las duras estadísticas y de las recomendaciones médicas, el hábito de la prevención no ha calado aún en la mayor parte de la sociedad española. Tan sólo en los países más avanzados se asumen los chequeos oncológicos como una más de las rutinas médicas, como ir al dentista cada cierto tiempo - señala el Doctor Nicolás Abril Müller, director de Swiss Diagnosys - Me sorprende que en países médicamente muy desarrollados y con una esperanza de vida tan alta como en España, que llega a los 82 años, este modo de actuar sea aun tan minoritario.</w:t>
        <w:br/>
        <w:t/>
        <w:br/>
        <w:t>En el caso del cáncer de próstata, lo habitual para su diagnóstico es hacerse la prueba PSA. Sin embargo los especialistas cuestionan su eficacia debido al gran número de falsos positivos que resultan de esta prueba. El diagnóstico genético PCA3 es más preciso y se ha revelado más eficaz al evitar el riesgo de las biopsias innecesarias y facilitar por tanto los hábitos de prevención.</w:t>
        <w:br/>
        <w:t/>
        <w:br/>
        <w:t>Acerca de Swiss Diagnosys</w:t>
        <w:br/>
        <w:t/>
        <w:br/>
        <w:t>Swiss Diagnosys ofrece, desde las instalaciones de la Clínica López Ibor de Madrid, un servicio médico de alto valor añadido que cuenta con los más recientes avances de la investigación médica suiza: análisis genéticos de última generación, segunda opinión médica con los mejores especialistas, tratamientos avanzados en selectos hospitales y una amplia gama de chequeos médicos ejecutivos.</w:t>
        <w:br/>
        <w:t/>
        <w:br/>
        <w:t>Referencias</w:t>
        <w:br/>
        <w:t/>
        <w:br/>
        <w:t>U.S. Preventive Services Task Force. Screening for Prostate Cancer. Current Recommendation.</w:t>
        <w:br/>
        <w:t/>
        <w:br/>
        <w:t>The USPSTF recommends against PSA-based screening for prostate cancer. Release Date: May 2012. http://www.uspreventiveservicestaskforce.org/prostatecancerscreening.htm</w:t>
        <w:br/>
        <w:t/>
        <w:br/>
        <w:t>Detección genética del Cáncer de Próstata (PCA3)</w:t>
        <w:br/>
        <w:t/>
        <w:br/>
        <w:t>http://www.swissdiagnosys.com/pca3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