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Hieroglifs Translations Romania presta asistencia a jóvenes deportistas</w:t>
      </w:r>
    </w:p>
    <w:p>
      <w:pPr>
        <w:pStyle w:val="Ttulo2"/>
        <w:rPr>
          <w:color w:val="355269"/>
        </w:rPr>
      </w:pPr>
      <w:r>
        <w:rPr>
          <w:color w:val="355269"/>
        </w:rPr>
        <w:t>Hieroglifs Translations Romania ha comunicado anteriormente acerca de los diferentes eventos en los que ha participado.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Hieroglifs Translations Romania ha comunicado anteriormente acerca de los diferentes eventos en los que ha participado. Este año nuestro equipo también apoya a atletas y jóvenes deportistas, especialmente al equipo de carreras Baja 5b  RC Tiger. ¿Por qué? Porque nos gusta pensar en el deporte como negocio. Los atletas se esfuerzan siempre por superarse y lograr nuevos niveles de éxito.</w:t>
        <w:br/>
        <w:t/>
        <w:br/>
        <w:t>El equipo de Baja 5b  RC Tiger se compone de 2 pilotos: Raitis Amatnieks y Kaspars Triskins. Este participa en las competencias del Campeonato Amateur de Letonia 2012 en el Grupo abierto en escala 1/5 en Letonia. Al cabo de 4 competencias en las que ha participado este año, el equipo Baja 5B  RC Tiger ha obtenido buenos resultados.</w:t>
        <w:br/>
        <w:t/>
        <w:br/>
        <w:t>Para los fines de aprendizaje y mejora se envió al equipo a una competencia que tuvo lugar en Lituania, Utena el 30 de junio de 2012. Por desgracia, ambos pilotos no tuvieron éxito ya que debido a problemas técnicos los automóviles dejaron de funcionar y la 3era clasificación de carrera fue la última.</w:t>
        <w:br/>
        <w:t/>
        <w:br/>
        <w:t>Cruzamos los dedos para las próximas competencias¡¡¡Mucha suerte muchachos!!!</w:t>
        <w:br/>
        <w:t/>
        <w:br/>
        <w:t>Para mayor información acerca del Campeonato Amateur de Letonia 2012, visite www.baja5b.lv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013974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2012-10-01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