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Cuarenta estudios de arquitectura hacen un alto y abren sus puertas para mostrar cómo se cocinan sus proyectos</w:t>
      </w:r>
    </w:p>
    <w:p>
      <w:pPr>
        <w:pStyle w:val="Ttulo2"/>
        <w:rPr>
          <w:color w:val="355269"/>
        </w:rPr>
      </w:pPr>
      <w:r>
        <w:rPr>
          <w:color w:val="355269"/>
        </w:rPr>
        <w:t>Madrid, 24 de septiembre de 2012. El próximo viernes 5 de octubre tendrá lugar la II edición de Hasta la Cocina, donde se cuecen los proyectos. Una jornada de puertas abiertas para que el ciudadano de a pie pueda visitar los 40 estudios de arquitectura más influyentes en Madrid.</w:t>
      </w:r>
    </w:p>
    <w:p>
      <w:pPr>
        <w:pStyle w:val="LOnormal"/>
        <w:rPr>
          <w:color w:val="355269"/>
        </w:rPr>
      </w:pPr>
      <w:r>
        <w:rPr>
          <w:color w:val="355269"/>
        </w:rPr>
      </w:r>
    </w:p>
    <w:p>
      <w:pPr>
        <w:pStyle w:val="LOnormal"/>
        <w:jc w:val="left"/>
        <w:rPr/>
      </w:pPr>
      <w:r>
        <w:rPr/>
        <w:t/>
        <w:br/>
        <w:t/>
        <w:br/>
        <w:t>Una iniciativa que, tras el éxito del pasado año, por segundo año consecutivo se engloba dentro de la IX Semana de la Arquitectura. Una apuesta en la que los estudios participantes pretenden acercar el público a la arquitectura conociendo la retrospectiva de su obra. Cada estudio plantea una actividad durante la jornada para todas las edades, tales como exposiciones, conferencias, pase de películas y taller para niños. El pasado año tuvimos entre otras, fiesta con DJ, concursos de pinchos y espacio nube gin-tonic.</w:t>
        <w:br/>
        <w:t/>
        <w:br/>
        <w:t>Además, se publicará un Plano de Madrid con la localización de todos los estudios participantes, su franja horaria y actividades en www.hastalacocina.org para que el público pueda idear su propio recorrido.</w:t>
        <w:br/>
        <w:t/>
        <w:br/>
        <w:t>IX Semana de la Arquitectura</w:t>
        <w:br/>
        <w:t/>
        <w:br/>
        <w:t>Apuesta del Colegio Oficial de Arquitectura (COAM) que del 1 al 7 de octubre convertirá la arquitectura en la gran protagonista de la vida de Madrid a través de una rica y variada oferta de visitas a edificios, itinerarios, jornadas, conferencias, exposiciones y talleres abiertos a públicos de todas las edades e inquietudes.</w:t>
        <w:br/>
        <w:t/>
        <w:br/>
        <w:t>Para más información:</w:t>
        <w:br/>
        <w:t/>
        <w:br/>
        <w:t>Stephanie Cleary</w:t>
        <w:br/>
        <w:t/>
        <w:br/>
        <w:t>Pilar Perea</w:t>
        <w:br/>
        <w:t/>
        <w:br/>
        <w:t>entra@hastalacocina.org</w:t>
        <w:br/>
        <w:t/>
        <w:br/>
        <w:t>91 204 6610</w:t>
        <w:br/>
        <w:t/>
        <w:br/>
        <w:t>www.hastalacocina.org</w:t>
        <w:br/>
        <w:t/>
        <w:br/>
        <w:t>www.facebook.com/EnHastaLaCocina</w:t>
        <w:br/>
        <w:t/>
        <w:br/>
        <w:t>@EnHastaLaCocina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