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 Perfume de Lancome, La Vie Est Belle</w:t>
      </w:r>
    </w:p>
    <w:p>
      <w:pPr>
        <w:pStyle w:val="Ttulo2"/>
        <w:rPr>
          <w:color w:val="355269"/>
        </w:rPr>
      </w:pPr>
      <w:r>
        <w:rPr>
          <w:color w:val="355269"/>
        </w:rPr>
        <w:t>El nuevo perfume de mujer  La vie est belle  ha sido recientemente presentado por la firma de perfumes Lancôme como el manifiesto definitivo de esta nueva era, una clara declaración al mundo llena de encanto, luz y libertad, pero por encima de todo, una elección antes que nada. Una fragancia hecha para aquella mujer que tome la decisión de vivir su propia vida, de embellecerla y de vivirla a su manera.</w:t>
      </w:r>
    </w:p>
    <w:p>
      <w:pPr>
        <w:pStyle w:val="LOnormal"/>
        <w:rPr>
          <w:color w:val="355269"/>
        </w:rPr>
      </w:pPr>
      <w:r>
        <w:rPr>
          <w:color w:val="355269"/>
        </w:rPr>
      </w:r>
    </w:p>
    <w:p>
      <w:pPr>
        <w:pStyle w:val="LOnormal"/>
        <w:jc w:val="left"/>
        <w:rPr/>
      </w:pPr>
      <w:r>
        <w:rPr/>
        <w:t/>
        <w:br/>
        <w:t/>
        <w:br/>
        <w:t>El perfume La vie est belle de Lancôme será el perfume de la felicidad, la eterna sonrisa y la libertad. En definitiva, será el perfume que embellece la vida.</w:t>
        <w:br/>
        <w:t/>
        <w:br/>
        <w:t>Ya que su aroma busca influir en el aspecto más personal e íntimo de cada mujer, este nuevo perfume no quiere ser solo una fragancia más en el amplio mundo de los perfumes de mujer, busca ser una convicción. Una convicción que no será una simple promesa sin cumplir, sino más bien un nuevo, perfume original y fresco punto de vista sobre el mundo que nos rodea.</w:t>
        <w:br/>
        <w:t/>
        <w:br/>
        <w:t>Para su creación, por vez primera, tres de los más grandes perfumistas franceses se han unido para dar forma a esta excepcional fragancia de mujer: Olivier Polge, Dominique Ropion y Anne Flipo. Recuperando el arte original del perfume, optaron únicamente por materias puras sin bases prefabricadas y por la fuerza de la sencillez. Lo que buscaban era crear el primer perfume femenino con notas de iris.</w:t>
        <w:br/>
        <w:t/>
        <w:br/>
        <w:t>Después de tres arduos años de trabajo, nos presentan un perfume de mujer que muestra un equilibrio de una rica simplicidad, en el que se mezcla la rara nobleza del iris, la inconfundible profundidad del pachulí y la deliciosa regresión de un acorde goloso.</w:t>
        <w:br/>
        <w:t/>
        <w:br/>
        <w:t>Para llevar a cabo el perfume, la firma de productos Lancôme creó una nueva familia olfativa: Iris Apetitosa Femenina, de la que se extrajo la esencia principal de la fragancia, el Iris Pallida de Florencia, uno de los ingredientes más preciosos y escasos de la perfumería, que aporta de principio a fin un aura de elegancia y seducción. Para completar el aroma y darle mayor intensidad, se han añadido unas notas de jazmín sambac, flor de azahar de Túnez, vainilla, esencia de pachulí Indonesio y haba tonka.</w:t>
        <w:br/>
        <w:t/>
        <w:br/>
        <w:t>El frasco del perfume está inspirado en la obra maestra del patrimonio Lancôme, Le sourire de cristal, y que hoy, 63 años después, se reinventa para amoldarse al diseño del frasco del perfume La vie est belle. Un frasco creado para dar la impresión de una sonrisa de cristal con un foulard de organza gris que simboliza las alas de la libertad.</w:t>
        <w:br/>
        <w:t/>
        <w:br/>
        <w:t>Ya son muchas las perfumerías online que cuentan con el nuevo perfume de Lancome, búscala entre los perfumes baratos de tu outlet de perfumes.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