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presenta en el Salón Náutico de Barcelona las últimas novedades de sus marcas: Azimut, Hanse, Cobalt  y Minorchino</w:t>
      </w:r>
    </w:p>
    <w:p>
      <w:pPr>
        <w:pStyle w:val="Ttulo2"/>
        <w:rPr>
          <w:color w:val="355269"/>
        </w:rPr>
      </w:pPr>
      <w:r>
        <w:rPr>
          <w:color w:val="355269"/>
        </w:rPr>
        <w:t>Salón Náutico Internacional de Barcelona 2012</w:t>
      </w:r>
    </w:p>
    <w:p>
      <w:pPr>
        <w:pStyle w:val="LOnormal"/>
        <w:rPr>
          <w:color w:val="355269"/>
        </w:rPr>
      </w:pPr>
      <w:r>
        <w:rPr>
          <w:color w:val="355269"/>
        </w:rPr>
      </w:r>
    </w:p>
    <w:p>
      <w:pPr>
        <w:pStyle w:val="LOnormal"/>
        <w:jc w:val="left"/>
        <w:rPr/>
      </w:pPr>
      <w:r>
        <w:rPr/>
        <w:t/>
        <w:br/>
        <w:t/>
        <w:br/>
        <w:t>Barcelona, 14 de septiembre 2012.- Marina Estrella, distribuidor y bróker náutico líder del sector en España, estará presente en el Salón Náutico de Barcelona, que se celebra este año del 26 al 30 de septiembre, con varias importantes novedades de las marcas que representa: Azimut, Hanse, Cobalt, Moody y Minorchino, en su stand en Port Vell.</w:t>
        <w:br/>
        <w:t/>
        <w:br/>
        <w:t>Las embarcaciones que exhibirá Marina Estrella en el Salón son las siguientes:</w:t>
        <w:br/>
        <w:t/>
        <w:br/>
        <w:t>- Azimut 45</w:t>
        <w:br/>
        <w:t/>
        <w:br/>
        <w:t>- Azimut 48</w:t>
        <w:br/>
        <w:t/>
        <w:br/>
        <w:t>- Azimut 53</w:t>
        <w:br/>
        <w:t/>
        <w:br/>
        <w:t>- Azimut 55S (Novedad)</w:t>
        <w:br/>
        <w:t/>
        <w:br/>
        <w:t>- Azimut 62S Italia</w:t>
        <w:br/>
        <w:t/>
        <w:br/>
        <w:t>- Azimut 64</w:t>
        <w:br/>
        <w:t/>
        <w:br/>
        <w:t>- Azimut 88</w:t>
        <w:br/>
        <w:t/>
        <w:br/>
        <w:t>- Azimut 105</w:t>
        <w:br/>
        <w:t/>
        <w:br/>
        <w:t>- Minorchino 42</w:t>
        <w:br/>
        <w:t/>
        <w:br/>
        <w:t>- Minorchino 54 (Novedad)</w:t>
        <w:br/>
        <w:t/>
        <w:br/>
        <w:t>- Hanse 385</w:t>
        <w:br/>
        <w:t/>
        <w:br/>
        <w:t>- Hanse 415</w:t>
        <w:br/>
        <w:t/>
        <w:br/>
        <w:t>- Hanse 445</w:t>
        <w:br/>
        <w:t/>
        <w:br/>
        <w:t>- Hanse 495</w:t>
        <w:br/>
        <w:t/>
        <w:br/>
        <w:t>- Hanse 575 (Novedad Mundial)</w:t>
        <w:br/>
        <w:t/>
        <w:br/>
        <w:t>- Cobalt 220 WSS (Novedad)</w:t>
        <w:br/>
        <w:t/>
        <w:br/>
        <w:t>- Cobalt 232</w:t>
        <w:br/>
        <w:t/>
        <w:br/>
        <w:t>- Cobalt A28 (Novedad)</w:t>
        <w:br/>
        <w:t/>
        <w:br/>
        <w:t>- Cobalt 302</w:t>
        <w:br/>
        <w:t/>
        <w:br/>
        <w:t>Las grandes novedades que trae Marina Estrella al Salón este año son el Azimut 55S, un revolucionario modelo en esta eslora que marca la apuesta del astillero italiano Azimut por la innovación y las nuevas tecnologías, como el amplio uso de la fibra de carbono en el casco, la nueva motorización y transmisión IPS de Volvo Penta, que incorpora por primera vez 3 motores que logran superar a la configuración tradicional de 2 motores de ejes en esta eslora en todos los parámetros, y un innovador diseño, muy presente en la plataforma de baño, con varias posibilidades de uso, en la configuración y distribución interior, con el aprovechamiento máximo del espacio y la luminosidad.</w:t>
        <w:br/>
        <w:t/>
        <w:br/>
        <w:t>El nuevo Minorchino 54, de 16,50 metros de eslora, con dos motores de 440 CV y una configuración de 3 ó 4 camarotes más el de marinería, es el segundo yate de la 3ª generación de llaüts que fabrica Sasga Yachts en su actual etapa. Incorpora diversos avances tecnológicos bien combinados con una mayor habitabilidad gracias a su diseño, que manteniendo su espíritu tradicional aprovecha toda la experiencia del astillero menorquín.</w:t>
        <w:br/>
        <w:t/>
        <w:br/>
        <w:t>El nuevo velero Hanse 575 representa la implementación de nuevas tendencias de diseño y navegabilidad, superando los límites tradicionales de funcionalidad, prestaciones, lujo, diseño y seguridad que han de armonizarse al máximo nivel en esta eslora. Todas estas innovaciones, su equipamiento y la tradicional calidad de navegación de Hanse, convierten al 575 en el barco más competitivo en calidad-precio del mercado en su gama y eslora.</w:t>
        <w:br/>
        <w:t/>
        <w:br/>
        <w:t>Las novedades en las lanchas Cobalt son la 220WSS, un modelo que tras años de investigación, desarrollo y perfeccionamiento proporciona las máximas prestaciones y una gran adaptación para los deportes náuticos, y la Cobalt A28, que destaca por su preciso manejo a altas velocidades, una singular plataforma y un cuidado diseño que proporciona la máxima comodidad, con el acabado y calidad reconocida del astillero americano.</w:t>
        <w:br/>
        <w:t/>
        <w:br/>
        <w:t>Marina Estrella ofrecerá la mejor ocasión en el Salón Náutico de Barcelona para visitar y conocer en detalle todas las embarcaciones que exhibirá y presentará adicionalmente los nuevos servicios que ofrecerá en su red de distribución: Marina Estrella Charter, Marina Estrella Yacht Management y Marina Estrella Service. Durante el salón llevará a cabo varias actividades con sus clientes, su red comercial de toda España, los medios de comunicación y la dirección de las marcas que representa.</w:t>
        <w:br/>
        <w:t/>
        <w:br/>
        <w:t>cp 15/2012</w:t>
        <w:br/>
        <w:t/>
        <w:br/>
        <w:t>Nota para el editor</w:t>
        <w:br/>
        <w:t/>
        <w:br/>
        <w:t>Acerca de Marina Estrella</w:t>
        <w:br/>
        <w:t/>
        <w:br/>
        <w:t>Marina Estrella es el distribuidor exclusivo de Azimut Yachts, Cobalt, Hanse y Moody. Durante los últimos 30 años ha distribuido con enorme éxito varias de las marcas líderes de la industria náutica mundial en España, Portugal, Holanda, Gibraltar y Andorra. Es también el broker náutico líder en España, con una cartera de yates y embarcaciones que le proporciona el mayor volumen de transacciones en España.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