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Septimo Aniversario de Conquista Online</w:t>
      </w:r>
    </w:p>
    <w:p>
      <w:pPr>
        <w:pStyle w:val="Ttulo2"/>
        <w:rPr>
          <w:color w:val="355269"/>
        </w:rPr>
      </w:pPr>
      <w:r>
        <w:rPr>
          <w:color w:val="355269"/>
        </w:rPr>
        <w:t>Conquista Online 2.0 es un juego de rol multijugador con estética asiática en que los personajes son realizados en 3D, y se desplazan sobre escenarios renderizados en 2D de gran belleza.</w:t>
      </w:r>
    </w:p>
    <w:p>
      <w:pPr>
        <w:pStyle w:val="LOnormal"/>
        <w:rPr>
          <w:color w:val="355269"/>
        </w:rPr>
      </w:pPr>
      <w:r>
        <w:rPr>
          <w:color w:val="355269"/>
        </w:rPr>
      </w:r>
    </w:p>
    <w:p>
      <w:pPr>
        <w:pStyle w:val="LOnormal"/>
        <w:jc w:val="left"/>
        <w:rPr/>
      </w:pPr>
      <w:r>
        <w:rPr/>
        <w:t/>
        <w:br/>
        <w:t/>
        <w:br/>
        <w:t>Conquista Online 2.0 es un juego de rol multijugador con estética asiática en que los personajes son realizados en 3D, y se desplazan sobre escenarios renderizados en 2D de gran belleza. Hay 7 clases diferentes seleccionados: Guerrero, Trayano, Archero, Taoista, Ninja, Monje, Pirata. Desde su lanzamiento, hace ya 7 años, más de 10 millones de jugadores han participado en el juego y para celebrar este septimo año, el equipo de TQ Digital Entertainment está preparando una seria de eventos, tanto online como offline para todos.</w:t>
        <w:br/>
        <w:t/>
        <w:br/>
        <w:t>A lo largo de estos 7 años, Conquista tratando de mejorar cada año ofreciendo la máxima diversión a los jugadores. Desde la introducción de Ninja en el año 2008 ,la de Monje en 2011 y la de Pirita en 2012 junto con el lanzamiento de nuevas habilidades, fracs para caballos, nuevas formas de PK de torneos, nuevos boss, entre otros elementos novedodos. Más adelante, habrá el sistema de PK entre servidores en el que los jugadores podrán combatir con otros de otros servidores, tanto los españoles como los frances e ingleses, proveyendo de esta forma una mayor diversidad para el juego.</w:t>
        <w:br/>
        <w:t/>
        <w:br/>
        <w:t>El equipo ha planeado muchos eventos especialmente preparados y diseñados para disfrute de sus participantes.</w:t>
        <w:br/>
        <w:t/>
        <w:br/>
        <w:t>Para más información, podrán visitar a la Página Oficial de Conquista Online.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350001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