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BLC trae un agosto cultural en Bristol</w:t>
      </w:r>
    </w:p>
    <w:p>
      <w:pPr>
        <w:pStyle w:val="Ttulo2"/>
        <w:rPr>
          <w:color w:val="355269"/>
        </w:rPr>
      </w:pPr>
      <w:r>
        <w:rPr>
          <w:color w:val="355269"/>
        </w:rPr>
        <w:t>La mejor manera de conocer una ciudad es empapándote de ella y viviéndola desde dentro. Por eso BLC se propone que los alumnos que visiten Bristol tengan un agosto de lo más cultural.</w:t>
      </w:r>
    </w:p>
    <w:p>
      <w:pPr>
        <w:pStyle w:val="LOnormal"/>
        <w:rPr>
          <w:color w:val="355269"/>
        </w:rPr>
      </w:pPr>
      <w:r>
        <w:rPr>
          <w:color w:val="355269"/>
        </w:rPr>
      </w:r>
    </w:p>
    <w:p>
      <w:pPr>
        <w:pStyle w:val="LOnormal"/>
        <w:jc w:val="left"/>
        <w:rPr/>
      </w:pPr>
      <w:r>
        <w:rPr/>
        <w:t/>
        <w:br/>
        <w:t/>
        <w:br/>
        <w:t>La oferta cultural de muchas ciudades aumenta en verano gracias a las vacaciones, al tiempo libre o a la cantidad de visitantes. Sea como sea, Bristol es una ciudad que acoge todos los veranos a muchos estudiantes que la eligen para realizar en ella sus cursos de inglés. Por eso, el Bristol Language Centre da opción a sus estudiantes para que conozcan la ciudad desde dentro.</w:t>
        <w:br/>
        <w:t/>
        <w:br/>
        <w:t>Son muchas las actividades que BLC plantea a lo largo del mes para sus estudiantes, pero las dos citas más importantes se dan a finales de agosto: una ruta por la zona más alternativa de la ciudad, y una quedada de intercambio de idiomas.</w:t>
        <w:br/>
        <w:t/>
        <w:br/>
        <w:t>La primera de ellas, se realizará el 30 de agosto: la visita a Stokes Crofts. Una ruta por el ambiente más alternativo de Bristol. Cuna de la vida cultural, artística y musical de la ciudad. Vida alternativa que se deja ver en sus locales, bares y establecimientos que siguen sus propias modas. Un recorrido que terminará en The Canteen, uno de los bares más emblemáticos de la zona.</w:t>
        <w:br/>
        <w:t/>
        <w:br/>
        <w:t>La segunda propuesta de BLC es una quedada de intercambio de idiomas y vida cultural. El día 31 de agosto se realizará esta reunión en la que los alumnos pueden aprender y mejorar su nivel de inglés gracias a las conversaciones con el resto de estudiantes. Además, les ayudará a aprender conocimientos nuevos de las más diversas culturas a lo largo y ancho del mundo. Un plan estupendo para aprender y poner en práctica lo aprendido en las horas lectivas.</w:t>
        <w:br/>
        <w:t/>
        <w:br/>
        <w:t>Y para septiembre, una de las citas culturales más importantes en Bristol es la esperada gira inglesa de El Rey León, que hace parada en la ciudad. Una historia sobre orgullo, poder y familia que nos llevará a la sabana africana.</w:t>
        <w:br/>
        <w:t/>
        <w:br/>
        <w:t>Todos estos planes culturales nos ayudan a aprender y mejorar nuestro nivel de inglés en Bristol. Además, gracias a BLC podemos programar nuestro plan de estudios para mejorar y aprender de una vez por todas la lengua de Shakespeare. En su página web (http://www.blc-english.co.uk/es/) podemos encontrar la oferta en cursos, sean cuales sean las necesidades. Cada vez es más importante dominar el inglés, como es más fácil hacerlo gracias a BLC.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Bristol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