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cortometraje Recoprem 10 mg nominado en el Festival XL Curtas Film Fest</w:t>
      </w:r>
    </w:p>
    <w:p>
      <w:pPr>
        <w:pStyle w:val="Ttulo2"/>
        <w:rPr>
          <w:color w:val="355269"/>
        </w:rPr>
      </w:pPr>
      <w:r>
        <w:rPr>
          <w:color w:val="355269"/>
        </w:rPr>
        <w:t>Su director, Fernando Sánchez, entre los diez nominados a Mejor Realizador Novel, que incluye nombres tan conocidos como Javier Valenzuela o la actriz María Adánez</w:t>
      </w:r>
    </w:p>
    <w:p>
      <w:pPr>
        <w:pStyle w:val="LOnormal"/>
        <w:rPr>
          <w:color w:val="355269"/>
        </w:rPr>
      </w:pPr>
      <w:r>
        <w:rPr>
          <w:color w:val="355269"/>
        </w:rPr>
      </w:r>
    </w:p>
    <w:p>
      <w:pPr>
        <w:pStyle w:val="LOnormal"/>
        <w:jc w:val="left"/>
        <w:rPr/>
      </w:pPr>
      <w:r>
        <w:rPr/>
        <w:t/>
        <w:br/>
        <w:t/>
        <w:br/>
        <w:t>El cortometraje Recoprem 10 mg, con una historia de amores y desamores que se enmarca dentro del género de la ciencia-ficción, obtiene su sexta selección en el prestigioso XL Curtas Film Fest, el festival más veterano de la comunidad gallega, que tendrá lugar del 22 al 25 de Agosto en Vilagarcía de Arousa. El corto dirigido por Fernando Sánchez, y que fue estrenado la pasada primavera, ha recorrido hasta el momento festivales nacionales como el III Festival Internacional de Cortometrajes de Ficción Piélagos en Corto, el XIII Festival Internacional de Cortometrajes de Torrelavega, y fuera de España el I Festival Internacional Cinematográfico de Toluca, en México, donde también fue seleccionado el anterior trabajo del realizador: Ay, Pavloba, doblete que se ha repetido en el III Fastic Gore Festival de Amposta. A comienzos de Agosto el cortometraje recibió el Primer Premio del Jurado del I Concurso de Cortometrajes El Trovador en Pradejón (La Rioja).</w:t>
        <w:br/>
        <w:t/>
        <w:br/>
        <w:t>Recoprem 10 mg se ambienta en 2015, y narra la historia de Fran, un chico que tiene que sobrellevar su reciente ruptura con una moderna medicación que le hará recordar más su pasada relación. Por si esto fuera poco en su vida aparece una nueva chica, complicándose más la situación. El cortometraje ha contado con la colaboración de la Universidad de Santiago de Compostela y la Obra Social de Caja Cantabria. Está producido por La Cosechadora y Mano del Hado, y ha sido escrito por el propio Sánchez y Manuel Menchaca, colaborador habitual en la filmografía del director.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