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Actinver te invita a participar en el 4o Reto Bursátil Actinver</w:t>
      </w:r>
    </w:p>
    <w:p>
      <w:pPr>
        <w:pStyle w:val="Ttulo2"/>
        <w:rPr>
          <w:color w:val="355269"/>
        </w:rPr>
      </w:pPr>
      <w:r>
        <w:rPr>
          <w:color w:val="355269"/>
        </w:rPr>
        <w:t>Las inscripciones son del 1 de agosto al 30 de septiembre. El Reto ofrece más de 3 y medio millones de pesos en 850 premios. El premio mayor es de $ 500,000.00 pesos M/N. Todas operaciones financieras se realizan a través de Internet</w:t>
      </w:r>
    </w:p>
    <w:p>
      <w:pPr>
        <w:pStyle w:val="LOnormal"/>
        <w:rPr>
          <w:color w:val="355269"/>
        </w:rPr>
      </w:pPr>
      <w:r>
        <w:rPr>
          <w:color w:val="355269"/>
        </w:rPr>
      </w:r>
    </w:p>
    <w:p>
      <w:pPr>
        <w:pStyle w:val="LOnormal"/>
        <w:jc w:val="left"/>
        <w:rPr/>
      </w:pPr>
      <w:r>
        <w:rPr/>
        <w:t/>
        <w:br/>
        <w:t/>
        <w:br/>
        <w:t>México D.F. A 7 de Agosto 2012.- Por cuarto año consecutivo Grupo Actinver invita al público en general mayor de 18 años (o si aún no los tiene, cumplirlos antes de la fecha de inicio de la competencia), sin importar su ocupación o grado de estudios, a participar en el 4º Reto Bursátil Actinver-Imagen (El Reto) competencia de habilidad financiera que inicia inscripciones del 1 de agosto al 30 de septiembre, -la inscripción para el público en general es de $ 1,000.00 (Un mil pesos 00/100 MN) más I.VA., y para Universitarios $ 500.00 (Quinientos pesos 00/100 MN) más I.V.A.-</w:t>
        <w:br/>
        <w:t/>
        <w:br/>
        <w:t>Una vez cerradas las inscripciones, los participantes tendrán siete semanas del 1 de octubre al 16 de noviembre para demostrar sus habilidades de inversión a través de un simulador de la Bolsa Mexicana de Valores (BMV). El Reto ofrece más de 3 y medio millones de pesos en 850 premios, el primer lugar será acreedor a $ 500,000.00 (Quinientos mil pesos 00/100 MN).</w:t>
        <w:br/>
        <w:t/>
        <w:br/>
        <w:t>La Lic. Nancy Walker Directora de Comunicación Corporativa de Grupo Actinver- comentó El Reto simula la compra y venta de acciones listadas en la BMV en tiempo real. El participante tendrá acceso a un monto virtual de $1000,000 de pesos (cantidad ficticia con valor únicamente para efectos de la competencia), con los que podrá realizar operaciones de compra-venta de acciones, para conformar un Portafolio de Inversión según sus propias decisiones. El Portafolio de cada participante competirá todos los días contra El Portafolio del resto de los participantes, resultando ganador quien obtenga los mejores resultados. De esta manera, las decisiones que tome cada participante, cada día, serán las que determinen su nivel de éxito, tal y como sucede en el mundo real.</w:t>
        <w:br/>
        <w:t/>
        <w:br/>
        <w:t>El objetivo principal de El Reto es fomentar la cultura financiera en las personas, para que a través del conocimiento del mercado de valores y del uso de amigables herramientas, logren consolidar pensamientos y acciones de inversión y ahorro, que en el mundo real les permitan tomar las mejores decisiones para incrementar sus finanzas personales y por añadidura formen parte importante del desarrollo económico de México.</w:t>
        <w:br/>
        <w:t/>
        <w:br/>
        <w:t>El Lic. Luis Moyano -Director de Bursanet de Grupo Actinver- Todas las actividades y operaciones se realizan por internet, a través del portal de El Reto, por lo que cualquier persona mayor de 18 años, puede participar sin importar su lugar de residencia. Aunque el sistema es muy sencillo y de fácil manejo, todos los participantes tendrán derecho a recibir asesoría profesional (personal y/o en línea), para conocer y dominar el lenguaje técnico y el funcionamiento de la Bolsa Mexicana de Valores, así como el del portal de El Reto www.retoactinverimagen.com , entre más pronto se registren, cada participante tendrá más tiempo de preparación y dominar el sistema de operación de El Reto, concluyó.</w:t>
        <w:br/>
        <w:t/>
        <w:br/>
        <w:t>Acerca de Actinver</w:t>
        <w:br/>
        <w:t/>
        <w:br/>
        <w:t>Corporación Actinver es un grupo 100% mexicano de empresas financieras, reguladas y supervisadas por la Comisión Nacional Bancaria y de Valores, enfocadas en el negocio de la asesoría y manejo de inversiones, con más de 17 años de experiencia. Sus productos y servicios se ofrecen a través de cuatro principales áreas de negocio: Actinver Casa de Bolsa, Banco Actinver, Operadora de Fondos de Inversión y Arrendadora. Actinver atiende a más de 152,000 clientes a nivel nacional, a través de una red de 84 sucursales y cuenta con 42 Fondos propios para diferentes perfiles de inversión.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