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DARA CON EL DEPORTE</w:t></w:r></w:p><w:p><w:pPr><w:pStyle w:val="Ttulo2"/><w:rPr><w:color w:val="355269"/></w:rPr></w:pPr><w:r><w:rPr><w:color w:val="355269"/></w:rPr><w:t>La apuesta de DARA por los jóvenes valores de nuestro deporte es un hecho: durante toda la temporada 2012-2013 patrocinará al piloto de motociclismo Alejandro Rubio (Alex).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Estamos convencidos de que en un futuro muy próximo Alex será un icono para todos los amantes del motociclismo.</w:t><w:br/><w:t></w:t><w:br/><w:t>Seguiremos sus carreras con entusiasmo, sus nuevos éxitos con alegría y en todas las situaciones estaremos junto a él.</w:t><w:br/><w:t></w:t><w:br/><w:t>Alex: ¡estamos contigo, qué nada te detenga!</w:t><w:br/><w:t></w:t><w:br/><w:t>DARA es el principal proveedor para España de soluciones de captura automática de datos desde formularios en papel.</w:t><w:br/><w:t></w:t><w:br/><w:t>Además, exportamos nuestra tecnología al resto de países de Europa, Latinoamérica y África.</w:t><w:br/><w:t></w:t><w:br/><w:t>Desde hace más de 23 años viene mecanizando la corrección de exámenes, oposiciones, encuestas, votaciones, análisis clínicos, a través de lectoras de marcas ópticas, escáneres de imagen, software propio, etc.</w:t><w:br/><w:t></w:t><w:br/><w:t>Universidades, Escuelas e Institutos de formación, Centros docentes, Organismos públicos y privados, Hospitales (más de un centenar solo en España), Empresas,... confían en la capacidad y atención especializada que DARA les proporciona en el campo de la captura de datos.</w:t><w:br/><w:t></w:t><w:br/><w:t>http://www.dara.es</w:t><w:br/><w:t></w:t><w:br/><w:t>http://www.facebook.com/dara.informatica</w:t><w:br/><w:t></w:t><w:br/><w:t>Debate en Linkedin: ¿Consideráis que en estos tiempos de restricciones debemos mantener el mecenazgo de jóvenes promesas? ¿Invertimos en empleo, ID, publicidad y marketing, internacionalizarnos o en nuestros hijos?</w:t><w:br/><w:t></w:t><w:br/><w:t>http://www.linkedin.com/groups/Consider%C3%A1is-que-estos-tiempos-restricciones-4265418.S.90587969?qid74cac46e-42fc-4332-8113-98d7c4ff4829&trkgroupmostpopular-0-b-ttl&goback%2Egmp4265418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28016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