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José Antonio Diez Arriola en los Campeonatos de España de MTB</w:t>
      </w:r>
    </w:p>
    <w:p>
      <w:pPr>
        <w:pStyle w:val="Ttulo2"/>
        <w:rPr>
          <w:color w:val="355269"/>
        </w:rPr>
      </w:pPr>
      <w:r>
        <w:rPr>
          <w:color w:val="355269"/>
        </w:rPr>
        <w:t>Arriola ha participado este fin de semana en los Campeonatos de España de MTB</w:t>
      </w:r>
    </w:p>
    <w:p>
      <w:pPr>
        <w:pStyle w:val="LOnormal"/>
        <w:rPr>
          <w:color w:val="355269"/>
        </w:rPr>
      </w:pPr>
      <w:r>
        <w:rPr>
          <w:color w:val="355269"/>
        </w:rPr>
      </w:r>
    </w:p>
    <w:p>
      <w:pPr>
        <w:pStyle w:val="LOnormal"/>
        <w:jc w:val="left"/>
        <w:rPr/>
      </w:pPr>
      <w:r>
        <w:rPr/>
        <w:t/>
        <w:br/>
        <w:t/>
        <w:br/>
        <w:t>Si bien el equipo BikeZona se ha especializado en maratones y pruebas de aventura, también es cierto que no ha querido perderse el acontecimiento del año en cuanto a la modalidad más tradicional, el Campeonato de España de XC en circuito cerrado.</w:t>
        <w:br/>
        <w:t/>
        <w:br/>
        <w:t>Hasta Murcia, más exactamente en Lorca, se desplazaba el cántabro José Antonio Diez Arriola, corredor cabecilla del BikeZona Team, pero que para esta ocasión también era miembro destacado de la selección de Cantabria de mountainbike. Tras más de 10 horas de viaje, lo primero que ordenó el seleccionador Fran Pérez a sus chavales, fue visitar la desgraciada zona cero donde todavía se contemplan los tremendos daños sufridos por el terremoto del año pasado.</w:t>
        <w:br/>
        <w:t/>
        <w:br/>
        <w:t>El circuito lo pintaban duro, difícil y muy técnico. Arriola pronto se dio cuenta de que la bici adecuada para ese circuito es una rígida ligera de ruedas grandes; rocas enormes, rectas llenas de roderas, un polvo que impide ver los agujeros del suelo, etc... La ocasión era perfecta para estrenar la nueva Rose de 29 pulgadas, modelo que causó bastante expectación entre la gente, en cierta manera también gracias al espectacular modo de manejar que tiene Arriola.</w:t>
        <w:br/>
        <w:t/>
        <w:br/>
        <w:t>La jornada del sábado se dedicó al entrenamiento del circuito, rodar en llano, animar a los compañeros de las categorías inferiores y descansar en el hotel. Arriola tenía buenas sensaciones y en apenas un día se había adaptado perfectamente a la Rose de 29.</w:t>
        <w:br/>
        <w:t/>
        <w:br/>
        <w:t>Llegó el domingo y el momento de la prueba reina. Que mejor homenaje a la ciudad de Lorca que la victoria del corredor local Sergio Mantecón ante toda su familia y afición. Mantecón dominó con gran autoridad, y solo dejo acercarse un poco a su propio compañero de equipo Carlos Coloma (WildWolf-Trek), quien confirmó con su segundo puesto la plaza para los Juegos Olímpicos. En tercer lugar llego un recuperado Iñaki Lejarreta (Orbea), que en las últimas semanas tubo que recuperarse de varias lesiones a cuenta de una desafortunada caida.</w:t>
        <w:br/>
        <w:t/>
        <w:br/>
        <w:t>La decepción del día vino de la mano del gran favorito, José Antonio Hermida, que tras pinchar en la tercera vuelta y sufrir varios problemas, optó por el abandono cuando rodaba en el grupo perseguidor.</w:t>
        <w:br/>
        <w:t/>
        <w:br/>
        <w:t>Arriola por su parte salía con el dorsal 65 desde la 9ª fila, muy retrasado ya que este año se ha centrado en otras modalidades y no acumulaba puntos en el ranking de XC. Aun así no se daba por vencido y tras la primera vuelta ya había remontado hasta colocarse cerca de los 10 primeros. Pero semejante esfuerzo en un día tan duro y con tanto calor, acabaría pasándole factura, y tras algún problema físico perdía varias posiciones retrasándose hasta el puesto 20.</w:t>
        <w:br/>
        <w:t/>
        <w:br/>
        <w:t>Tras acabar, Arriola se mostraba satisfecho con el resultado obtenido y sobre todo con el funcionamiento de su Rose de 29 pulgadas, modelo que ha terminado de convencerle de las ventajas de las ruedas grandes.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