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EMMAGABRIELLE sortea un lote de productos en una revista online</w:t>
      </w:r>
    </w:p>
    <w:p>
      <w:pPr>
        <w:pStyle w:val="Ttulo2"/>
        <w:rPr>
          <w:color w:val="355269"/>
        </w:rPr>
      </w:pPr>
      <w:r>
        <w:rPr>
          <w:color w:val="355269"/>
        </w:rPr>
        <w:t>La Revista online MODAyLOOK.com ha firmado un acuerdo de colaboración con la empresa alcoyana EMMAGABRIELLE con el fin de sortear un lote de productos relacionados con la cosmética natural</w:t>
      </w:r>
    </w:p>
    <w:p>
      <w:pPr>
        <w:pStyle w:val="LOnormal"/>
        <w:rPr>
          <w:color w:val="355269"/>
        </w:rPr>
      </w:pPr>
      <w:r>
        <w:rPr>
          <w:color w:val="355269"/>
        </w:rPr>
      </w:r>
    </w:p>
    <w:p>
      <w:pPr>
        <w:pStyle w:val="LOnormal"/>
        <w:jc w:val="left"/>
        <w:rPr/>
      </w:pPr>
      <w:r>
        <w:rPr/>
        <w:t/>
        <w:br/>
        <w:t/>
        <w:br/>
        <w:t>La Revista online MODAyLOOK.com ha firmado un acuerdo de colaboración con la empresa alcoyana EMMAGABRIELLE con el fin de sortear un lote de productos relacionados con la cosmética natural.</w:t>
        <w:br/>
        <w:t/>
        <w:br/>
        <w:t>La joven empresa Emmagabrielle, con sede en Alcoy, pretende expandir sus productos de belleza y cosmética natural, por ello abre sus puertas al mundo blogger y online.</w:t>
        <w:br/>
        <w:t/>
        <w:br/>
        <w:t>Desde el 16 de Julio hasta el 14 de Agosto, está en marcha un concurso totalmente gratuito en el que se sortea un lote de productos de la línea www.emmagabrielle.com compuesto por: Sans Cellulite, Raffermisssant y Exfoliant Corps.</w:t>
        <w:br/>
        <w:t/>
        <w:br/>
        <w:t>Al final del concurso Emmagabrielle enviará al ganador el premio cómodamente en su casa.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03804 / Alcoy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