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 rastro de manchas</w:t>
      </w:r>
    </w:p>
    <w:p>
      <w:pPr>
        <w:pStyle w:val="Ttulo2"/>
        <w:rPr>
          <w:color w:val="355269"/>
        </w:rPr>
      </w:pPr>
      <w:r>
        <w:rPr>
          <w:color w:val="355269"/>
        </w:rPr>
        <w:t>Después del verano, muchos sufren la aparición de manchas en la piel o el empeoramiento de éstas 
La Dra. Adriana Ribé, dermatopatóloga, nos explica los tratamientos láser más novedosos y especializados adecuados para eliminar cada tipo de mancha</w:t>
      </w:r>
    </w:p>
    <w:p>
      <w:pPr>
        <w:pStyle w:val="LOnormal"/>
        <w:rPr>
          <w:color w:val="355269"/>
        </w:rPr>
      </w:pPr>
      <w:r>
        <w:rPr>
          <w:color w:val="355269"/>
        </w:rPr>
      </w:r>
    </w:p>
    <w:p>
      <w:pPr>
        <w:pStyle w:val="LOnormal"/>
        <w:jc w:val="left"/>
        <w:rPr/>
      </w:pPr>
      <w:r>
        <w:rPr/>
        <w:t/>
        <w:br/>
        <w:t/>
        <w:br/>
        <w:t>Una vez el verano ha finalizado es el momento de valorar los daños que el sol ha podido provocar en la piel. La aparición de nuevas manchas o el oscurecimiento de las que ya teníamos son consecuencias habituales de la exposición solar. Para la doctora especialista en dermatopatología y Directora de Ribe Clinic, la Dra. Adriana Ribé, es imprescindible estudiar tanto las nuevas manchas aparecidas como el cambio de forma u oscurecimiento de las que ya se tenían. Lo primero, es un exhaustivo diagnóstico de la piel y a continuación aplicar el tratamiento más adecuado según el tipo de mancha.</w:t>
        <w:br/>
        <w:t/>
        <w:br/>
        <w:t>El láser, la mejor opción ante cualquier tipo de mancha</w:t>
        <w:br/>
        <w:t/>
        <w:br/>
        <w:t>Los léntigos solares aparecen porque los rayos ultravioleta del sol han estimulado las células que fabrican el pigmento llamado melanina. Éstos pueden salir en cualquier parte del cuerpo pero son más habituales en las zonas expuestas al sol (rostro, escote, manos,). La tecnología láser es la forma más eficaz para eliminar este tipo de mancha de forma definitiva, ya que consigue actuar sobre las células que acumulan esta melanina en la piel.</w:t>
        <w:br/>
        <w:t/>
        <w:br/>
        <w:t>En edades jóvenes las manchas son más frecuentes en mujeres, pero a medida que envejecemos, también aparecen en hombres de igual forma. La Dra. Adriana Ribé, recomienda tratar las manchas lo antes posible, tras su aparición, para evitar que oscurezcan más, ya que si no las tratamos, éstas no van a desaparecer.</w:t>
        <w:br/>
        <w:t/>
        <w:br/>
        <w:t>Láser Q-switched o Alejandrita de pulso variable para los léntigos solares</w:t>
        <w:br/>
        <w:t/>
        <w:br/>
        <w:t>Los léntigos solares, también conocidos como las manchas de la edad, son aquellas manchas que aparecen en zonas expuestas al sol y tienen una forma redonda de márgenes irregulares. Su origen está en relación con la edad o con el exceso de exposición al sol. La Dra. Adriana Ribé utiliza en estos casos el láser Q-switched RevLite o el láser Alejandrita de Pulso Variable (Elite MPX) para eliminar, en una sola sesión, este tipo de manchas. La luz del láser destruye las células con un exceso de pigmento sin dañar el tejido circundante nos explica la Dra. Ribé, y así se elimina por completo. Después de la sesión de láser quedará una costra del mismo tamaño de la mancha que desaparece en unos 5-10 días.</w:t>
        <w:br/>
        <w:t/>
        <w:br/>
        <w:t>Precio: entre 200-400 €/ sesión (según número de lesiones).</w:t>
        <w:br/>
        <w:t/>
        <w:br/>
        <w:t>Láser Fraxel Dual para el melasma</w:t>
        <w:br/>
        <w:t/>
        <w:br/>
        <w:t>El melasma es aquella mancha de origen hormonal que tiene una forma irregular y bordes difusos (geográficos), suele aparecer en el labio, frente o mejillas y empeora en verano y con la exposición al sol. El único láser aprobado para su tratamiento es el Láser Fraxel Dual. La Dra. Adriana Ribé, fue una de las pioneras en tener este láser y dispone de un protocolo específico que consta de dos-cuatro sesiones con el láser Fraxel Dual combinado con tratamiento despigmentante en crema y complementos nutricionales por vía oral.</w:t>
        <w:br/>
        <w:t/>
        <w:br/>
        <w:t>Precio: 650 € la sesión (1 sesión/15-30 días</w:t>
        <w:br/>
        <w:t/>
        <w:br/>
        <w:t>Micro-Láser-Peel para las manchas superficiales, arrugas y cicatrices</w:t>
        <w:br/>
        <w:t/>
        <w:br/>
        <w:t>La Dra. Adriana Ribé, recomienda el tratamiento Micro-Láser-Peel para eliminar manchas superficiales, arrugas finas y cicatrices de forma rápida e indolora. Este láser viene directamente de EUA, dónde ha tenido un gran éxito, y la Dra. Adriana Ribé lo ofrece en su consulta de forma exclusiva. Funciona utilizando un procedimiento que elimina las capas más externas de la piel al usar un láser ablativo (Erbium YAG o CO2). En sólo unos días, la piel se descama muy superficialmente y ya se puede observar la mejoría en las manchas de la piel y su textura, más fina y con el poro más cerrado. Los efectos del tratamiento Micro-Láser-Peel son acumulativos. Después del primer tratamiento, en una semana aproximadamente, se observa mejoría en las manchas y en la textura de la piel. La piel irá mejorando en los siguientes meses y con cada sesión de tratamiento, los cambios van a ser más notorios nos explica la Dra. Adriana Ribé. Así, después de las 4 sesiones (período de 3 a 5 meses), los pacientes observan al menos un 50% de mejoría en la elasticidad, textura, color y arrugas finas de la piel.</w:t>
        <w:br/>
        <w:t/>
        <w:br/>
        <w:t>Precio por sesión: 400 euros</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