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POZO APOYA LA MATERNIDAD DE SU PERSONAL CON ECOGRAFIAS EMOCIONALES 3D Y 4D EN ECOX</w:t>
      </w:r>
    </w:p>
    <w:p>
      <w:pPr>
        <w:pStyle w:val="Ttulo2"/>
        <w:rPr>
          <w:color w:val="355269"/>
        </w:rPr>
      </w:pPr>
      <w:r>
        <w:rPr>
          <w:color w:val="355269"/>
        </w:rPr>
        <w:t>ECOX 4D FIRMA UN CONVENIO CON ELPOZO ALIMENTACIÓN, QUE CONTINUA GENERANDO INNOVACIÓN EN SU RSC, CON MEDIDAS DE APOYO A LA MATERNIDAD Y A LA FAMILIA DE SU PERSONAL.</w:t>
      </w:r>
    </w:p>
    <w:p>
      <w:pPr>
        <w:pStyle w:val="LOnormal"/>
        <w:rPr>
          <w:color w:val="355269"/>
        </w:rPr>
      </w:pPr>
      <w:r>
        <w:rPr>
          <w:color w:val="355269"/>
        </w:rPr>
      </w:r>
    </w:p>
    <w:p>
      <w:pPr>
        <w:pStyle w:val="LOnormal"/>
        <w:jc w:val="left"/>
        <w:rPr/>
      </w:pPr>
      <w:r>
        <w:rPr/>
        <w:t/>
        <w:br/>
        <w:t/>
        <w:br/>
        <w:t>En el entorno socioeconómico actual, competitivo y dinámico, el capital humano es la mejor inversión y constituye un factor crítico de éxito, para cualquier empresa. En ELPOZO ALIMENTACIÓN, lo saben perfectamente.</w:t>
        <w:br/>
        <w:t/>
        <w:br/>
        <w:t>Conscientes de la importancia de su personal, para el éxito de la organización, y conocedores de que la motivación de los trabajadores es esencial para el adecuado funcionamiento de la compañía, en ELPOZO ALIMENTACIÓN velan por mejorar la calidad de vida y el bienestar, de todos y cada uno de los profesionales que conforman el grupo.</w:t>
        <w:br/>
        <w:t/>
        <w:br/>
        <w:t>Fieles a este compromiso y como claro ejemplo de su apuesta por la innovación en la RSC, así como su incondicional apoyo a la maternidad y a la familia de su personal, ELPOZO ALIMENTACIÓN, acaba de firmar un Convenio con el Centro ECOX 4D de Murcia, a través del cual, todos sus empleados se beneficiaran de importantes descuentos en Ecografías Emocionales, facilitándoles así el acceso a la más avanzada tecnología 3D y 4D, para que puedan conocer a sus bebés antes de nacer y refuercen, de esta manera, su vínculo afectivo con los mismos, obteniendo además, un recuerdo para toda la vida, de un momento tan especial. Esta oferta, será igualmente ampliada al resto de empresas del Grupo Fuertes, que mejora así su reputación, para continuar siendo un referente en el panorama empresarial.</w:t>
        <w:br/>
        <w:t/>
        <w:br/>
        <w:t>Ecox4D es un proyecto Pro-vida, pionero en la Región de Murcia, que genera un gran valor social a partir de un avance tecnológico, ya que pretende sensibilizar a los futuros papas, a través de la Ecografía 3D y 4D, de que lo que existe dentro del vientre materno, es un ser vivo completo, que siente, se ríe, bosteza, escucha, distingue entre el día y la noche, hace pucheros, tiene hipo, por lo que fomenta la consolidación de la familia.</w:t>
        <w:br/>
        <w:t/>
        <w:br/>
        <w:t>Se trata de una joven Franquicia en expansión (presente, de momento, en 9 provincias), que nace en el año 2007 de la mano de diferentes profesionales sanitarios y especialistas audiovisuales, para dar a luz al primer centro de España especializado y dedicado exclusivamente a la Ecografía Emocional. El Centro de Murcia, abrió sus puertas en Agosto del 2011, en la C/ Santa Teresa Nº 17 y desde entonces más de 500 embarazadas murcianas y sus familias, han disfrutado ya de la experiencia única que suponen sus sesiones, que generan tranquilidad, ilusión, emoción y ternura en definitiva, un soplo de aire fresco en el embarazo.</w:t>
        <w:br/>
        <w:t/>
        <w:br/>
        <w:t>Cabe destacar además, que esta iniciativa, está siendo apoyado, por el Instituto de Fomento de la Región de Murcia, a través de una subvención procedente del FEDER.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