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PNV aplaude y apoya las iniciativas planteadas por los comerciantes y hosteleros de Barakaldo para septiembre</w:t>
      </w:r>
    </w:p>
    <w:p>
      <w:pPr>
        <w:pStyle w:val="Ttulo2"/>
        <w:rPr>
          <w:color w:val="355269"/>
        </w:rPr>
      </w:pPr>
      <w:r>
        <w:rPr>
          <w:color w:val="355269"/>
        </w:rPr>
        <w:t>El Partido Nacionalista Vasco ha solicitado esta mañana la convocatoria de un consejo de Inguralde en el que poder analizar el programa de actos propuesto por la Asociación de Comercio y Empresa Urbana (ACE) y por la Asociación de Hostelería de Barakaldo para el próximo mes de septiembre y que surge gracias a la partida económica de 100.000 € para la dinamización del comercio y la hostelería de nuestra localidad, planteada por EAJ-PNV dentro de los presupuestos municipales 2012</w:t>
      </w:r>
    </w:p>
    <w:p>
      <w:pPr>
        <w:pStyle w:val="LOnormal"/>
        <w:rPr>
          <w:color w:val="355269"/>
        </w:rPr>
      </w:pPr>
      <w:r>
        <w:rPr>
          <w:color w:val="355269"/>
        </w:rPr>
      </w:r>
    </w:p>
    <w:p>
      <w:pPr>
        <w:pStyle w:val="LOnormal"/>
        <w:jc w:val="left"/>
        <w:rPr/>
      </w:pPr>
      <w:r>
        <w:rPr/>
        <w:t/>
        <w:br/>
        <w:t/>
        <w:br/>
        <w:t>EAJ-PNV ya anunció en marzo, cuando aprobó el presupuesto presentado por el equipo de Gobierno, que una de los objetivos que nos marcábamos era el de revitalizar la situación del comercio y la hostelería local. Los representantes de estos sectores nos habían venido transmitiendo las dificultades que en estos tiempos de crisis suponía mantener abiertos sus negocios sin sucumbir a la reducción del consumo y ante la competencia de las grandes superficies.</w:t>
        <w:br/>
        <w:t/>
        <w:br/>
        <w:t>Por eso, acordamos atendiendo a su solicitud, establecer en las cuentas municipales una partida económica de 100.000 €, con la intención de recuperar la llamada Feria de Gangas que sirviera para dar salida a los productos de final de la temporada estival.</w:t>
        <w:br/>
        <w:t/>
        <w:br/>
        <w:t>El objetivo era que nuestra localidad se convirtiera en referente de la comarca durante un fin de semana. Asimismo, apuntaron una serie de iniciativas para dinamizar durante esos días el comercio y la hostelería de los diferentes barrios de la ciudad, con la organización de propuestas del tipo pintxo-pote, actividades de animación callejera o incluso una noche blanca con los comercios abiertos al público y así potenciar el consumo y las ventas en los establecimientos de nuestra ciudad.</w:t>
        <w:br/>
        <w:t/>
        <w:br/>
        <w:t>ACE y la Asociación de Hostelería de Barakaldo nos han presentado un completísimo programa de actividades a desarrollar entre los días 17 y 19 de septiembre, y por eso hemos solicitado la convocatoria del Consejo de Inguralde. Tal y como anunciamos cuando presentamos la partida de 100.000 € para el desarrollo de este tipo de actividades, nuestra iniciativa trataba de contar con las propuestas y la colaboración de todos los grupos representados en el Ayuntamiento, ya que toda aportación siempre es enriquecedora dado que estamos seguros que a todos nos mueve y preocupa el bienestar y el relanzamiento de nuestro comercio y hostelería.</w:t>
        <w:br/>
        <w:t/>
        <w:br/>
        <w:t>Desde la aprobación del presupuesto EAJ-PNV ha mantenido contactos con numerosos comerciantes y hosteleros de Barakaldo que nos han manifestado su ilusión por poder trabajar este tipo de iniciativa. Nuestros comerciantes y hosteleros han trabajado codo a codo y han llevado a cabo una extraordinaria labor. EAJ-PNV les felicita por ello. Con sus propuestas se demuestra que tienen mucho que decir y hacer y los grupos municipales debemos apoyarles en todo lo que necesiten. Desde luego nuestro grupo apoya su iniciativa y esperamos que el resto de partidos hagan lo mismo.</w:t>
        <w:br/>
        <w:t/>
        <w:br/>
        <w:t>Por eso, y dado que nos encontramos en puertas de las vacaciones y que ACE y la Asociación de Hostelería de Barakaldo plantean un programa de actividades a desarrollar en septiembre pedimos a los responsables municipales que convoquen el consejo solicitado cuanto antes.</w:t>
        <w:br/>
        <w:t/>
        <w:br/>
        <w:t>Barakaldo, 28 de junio de 2012</w:t>
        <w:br/>
        <w:t/>
        <w:br/>
        <w:t>BARAKALDOKO EUZKO ALDERDI JELTZALEAREN UDAL TALDEA</w:t>
        <w:br/>
        <w:t/>
        <w:br/>
        <w:t>GRUPO MUNICIPAL DEL PARTIDO NACIONALISTA VASCO DE BARAKALDO</w:t>
        <w:br/>
        <w:t/>
        <w:br/>
        <w:t>Fdo.: Amaia del Campo (portavoz municipal)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48901 / Barakaldo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