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Cosmética natural: crecimiento espectacular</w:t>
      </w:r>
    </w:p>
    <w:p>
      <w:pPr>
        <w:pStyle w:val="Ttulo2"/>
        <w:rPr>
          <w:color w:val="355269"/>
        </w:rPr>
      </w:pPr>
      <w:r>
        <w:rPr>
          <w:color w:val="355269"/>
        </w:rPr>
        <w:t>La cosmética natural está creciendo a nivel de dos dígitos anualmente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cosmética natural - lo que sucede en el mercado</w:t>
        <w:br/>
        <w:t/>
        <w:br/>
        <w:t>Las ventas de productos cosméticos naturales en Europa están aumentando a un ritmo acelerado, con ingresos que duplican cada pocos años. Los principales motores del crecimiento del mercado están aumentando la distribución y la ampliación de la demanda de cosméticos naturales.</w:t>
        <w:br/>
        <w:t/>
        <w:br/>
        <w:t>La mayoría de la demanda de cosméticos naturales fue inicialmente de los consumidores que sufren de dolencias como la irritación de la piel y erupciones, sin embargo, la base de consumidores se ha expandido en los últimos años.</w:t>
        <w:br/>
        <w:t/>
        <w:br/>
        <w:t>La cosmética natural está ganando adeptos entre los consumidores preocupados por su salud porque los productos contienen sustancias saludables, naturales y no contienen ingredientes sintéticos posiblemente perjudiciales. Otros consumidores recurren a los cosméticos naturales y orgánicos, debido a la funcionalidad de los ingredientes naturales y / o la trazabilidad de los ingredientes orgánicos (comercio justo, agricultura ecológica, agricultura biodinámica, etc.</w:t>
        <w:br/>
        <w:t/>
        <w:br/>
        <w:t>crecimiento verde</w:t>
        <w:br/>
        <w:t/>
        <w:br/>
        <w:t>Naturales y orgánicos es el sector de mayor crecimiento de la industria cosmética, con ventas cada vez mayor en un 20% anual frente al 2% para el total de los cosméticos.</w:t>
        <w:br/>
        <w:t/>
        <w:br/>
        <w:t>Con tasas de entre el 30 y el 40% en los últimos dos años, Francia es el mercado de mayor crecimiento de Europa y ahora tercer mayor mercado después de Alemania y el Reino Unido.</w:t>
        <w:br/>
        <w:t/>
        <w:br/>
        <w:t>El crecimiento de dos dígitos se espera que continúe en Europa, América del Norte y de Asia durante varios años para venir a la parte del mercado de cosméticos en general también seguirá creciendo.</w:t>
        <w:br/>
        <w:t/>
        <w:br/>
        <w:t>Muchas introducciones de productos en el mercado de cuidado de la piel son alimentadas por el aumento de la popularidad de los ingredientes naturales,nutracosmetic y cosmética.</w:t>
        <w:br/>
        <w:t/>
        <w:br/>
        <w:t>El fenómeno ingrediente natural se inició en la industria de alimentos, pero se extendió al mercado de cuidado personal y no muestra signos de desaceleración. Gran parte de la popularidad de los ingredientes naturales de cuidado de la piel se debe a la percepción de los consumidores que son más seguros y más suave en la piel. Además, los productos que contienen ingredientes naturales forman parte de un énfasis actual en la atención integral personal y administración propia salud, y ahora se puede encontrar en nuestras farmacias.</w:t>
        <w:br/>
        <w:t/>
        <w:br/>
        <w:t>definición de los recursos naturales / orgánicos</w:t>
        <w:br/>
        <w:t/>
        <w:br/>
        <w:t>naturales: las sustancias que se obtienen directamente de la naturaleza - los aceites vegetales, extractos, minerales, agua, etc</w:t>
        <w:br/>
        <w:t/>
        <w:br/>
        <w:t>Orgánico significa que las sustancias vegetales que se cultivan en las granjas orgánicas certificadas y procesada por los operadores certificados.</w:t>
        <w:br/>
        <w:t/>
        <w:br/>
        <w:t>Derivado de la naturaleza: las sustancias que se obtienen de la naturaleza y luego modificados por procesos físicos o químicos. Estas sustancias pueden ser de salud y el medio ambiente, pero también pueden ser muy duros con piel, malo para el medio ambiente.</w:t>
        <w:br/>
        <w:t/>
        <w:br/>
        <w:t>idénticos a los naturales: las sustancias que son producidos químicamente, pero la molécula se asemeja a una molécula natural. Por ejemplo, idénticos a los naturales de vitamina C.</w:t>
        <w:br/>
        <w:t/>
        <w:br/>
        <w:t>sintético: las sustancias químicas que se producen, sobre todo a base de petróleo.</w:t>
        <w:br/>
        <w:t/>
        <w:br/>
        <w:t>Comprensión, lo que es natural y la cosmética orgánica no es fácil, especialmente porque la legislación de cosméticos no proporciona la definición de los recursos naturales y productos orgánicos.</w:t>
        <w:br/>
        <w:t/>
        <w:br/>
        <w:t>características típicas de los cosméticos naturales y orgánicos</w:t>
        <w:br/>
        <w:t/>
        <w:br/>
        <w:t>100% de aceites vegetales puros, aceites esenciales, principios activos (extractos de plantas).</w:t>
        <w:br/>
        <w:t/>
        <w:br/>
        <w:t>Como medida de lo posible, los ingredientes vegetales se obtienen de la agricultura orgánica.</w:t>
        <w:br/>
        <w:t/>
        <w:br/>
        <w:t>100% libre de conservantes sintéticos, colorantes, fragancias.</w:t>
        <w:br/>
        <w:t/>
        <w:br/>
        <w:t>100% leves emulsionantes de origen vegetal, agentes tensioactivos.</w:t>
        <w:br/>
        <w:t/>
        <w:br/>
        <w:t>No se ha probado en animales.</w:t>
        <w:br/>
        <w:t/>
        <w:br/>
        <w:t>Animales de usar, libre de crueldad (no usar ingredientes a base de animales).</w:t>
        <w:br/>
        <w:t/>
        <w:br/>
        <w:t>Como embalaje ecológico medida de lo posible.</w:t>
        <w:br/>
        <w:t/>
        <w:br/>
        <w:t>Certificado por la organización independiente</w:t>
        <w:br/>
        <w:t/>
        <w:br/>
        <w:t>¿la cosmética natural es eficaz? SÍ !</w:t>
        <w:br/>
        <w:t/>
        <w:br/>
        <w:t>Las células vegetales y células de la piel humana son muy similares entre sí, por lo tanto la piel puede integrar fácilmente las sustancias vegetales activas en los procesos de su metabolismo.</w:t>
        <w:br/>
        <w:t/>
        <w:br/>
        <w:t>Las plantas ofrecen una amplia gama de vitaminas, antioxidantes, hidratantes,anti-envejecimiento, la piel, suavizar, energizante activos.</w:t>
        <w:br/>
        <w:t/>
        <w:br/>
        <w:t>La cosmética natural contiene más ingredientes activos de la planta que cualquier tradicionales cosméticas, que a menudo se basa en los ingredientes inertes, sintéticos como el aceite mineral o glicol de propileno.</w:t>
        <w:br/>
        <w:t/>
        <w:br/>
        <w:t>La cosmética natural tiene una actividad profunda y a largo plazo. Sin embargo los ingredientes naturales no pueden realizar ciertas actividades, por ejemplo, efecto botox, relleno de arrugas con silicona.</w:t>
        <w:br/>
        <w:t/>
        <w:br/>
        <w:t>ECOCERT ¿Quien es?</w:t>
        <w:br/>
        <w:t/>
        <w:br/>
        <w:t>ECOCERT es una de las mayores organizaciones de certificación orgánica del mundo, para los productos para la alimentación, la agricultura, el hogar, textiles y cosméticos.</w:t>
        <w:br/>
        <w:t/>
        <w:br/>
        <w:t>Se utiliza como estándar líder orgánica en más de 80 países en todo el mundo, los consumidores pueden estar seguros de la integridad cuando ven el símbolo de ECOCERT.</w:t>
        <w:br/>
        <w:t/>
        <w:br/>
        <w:t>ECOCERT Natural and Organic Cosmetics label regulates:</w:t>
        <w:br/>
        <w:t/>
        <w:br/>
        <w:t>Los procesos de fabricación deben ser seguros y no contaminantes.</w:t>
        <w:br/>
        <w:t/>
        <w:br/>
        <w:t>Los agentes de limpieza que se utilizan para limpiar el lugar de producción tienen que ser biodegradables y el medio ambiente.</w:t>
        <w:br/>
        <w:t/>
        <w:br/>
        <w:t>Los materiales de embalaje debe ser elegido con el más estricto respeto al medio ambiente utilizando formatos reciclable con bajo consumo de energía.</w:t>
        <w:br/>
        <w:t/>
        <w:br/>
        <w:t>No se permite la experimentación con animales en cualquier fase del desarrollo dede producto o de de producción .</w:t>
        <w:br/>
        <w:t/>
        <w:br/>
        <w:t>Los productores están controlados por inspecciones regulares previstas y la sorpresa varias veces al año.</w:t>
        <w:br/>
        <w:t/>
        <w:br/>
        <w:t>Un producto certificado es claramente marcados en el envase con un símbolo de ECOCERT, lo que permite al consumidor a distinguir un producto verdaderamente natural del resto.</w:t>
        <w:br/>
        <w:t/>
        <w:br/>
        <w:t>ECOCERTNatural and Organic Cosmetics label prohibits</w:t>
        <w:br/>
        <w:t/>
        <w:br/>
        <w:t>Perfumes sintéticos</w:t>
        <w:br/>
        <w:t/>
        <w:br/>
        <w:t>conservantes sintéticos</w:t>
        <w:br/>
        <w:t/>
        <w:br/>
        <w:t>orgánicos sintéticos colorantes</w:t>
        <w:br/>
        <w:t/>
        <w:br/>
        <w:t>aceite mineral y otros productos derivados del petróleo</w:t>
        <w:br/>
        <w:t/>
        <w:br/>
        <w:t>El glicol de propileno y otros glicoles</w:t>
        <w:br/>
        <w:t/>
        <w:br/>
        <w:t>SLS; SLES y otros etoxilatos</w:t>
        <w:br/>
        <w:t/>
        <w:br/>
        <w:t>las siliconas y otros ingredientes sintéticos</w:t>
        <w:br/>
        <w:t/>
        <w:br/>
        <w:t>Materias primas extraídas de viven o animales muertos prohibido</w:t>
        <w:br/>
        <w:t/>
        <w:br/>
        <w:t>En Farmalinea Y GNBFARMA www.gnbfarma.com, apostamos siempre por líneas de cosmética natural y orgánica de venta en nuestras farmacias.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