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Salvador Sancho, nuevo Director General Comercial de Marina Estrella</w:t>
      </w:r>
    </w:p>
    <w:p>
      <w:pPr>
        <w:pStyle w:val="Ttulo2"/>
        <w:rPr>
          <w:color w:val="355269"/>
        </w:rPr>
      </w:pPr>
      <w:r>
        <w:rPr>
          <w:color w:val="355269"/>
        </w:rPr>
        <w:t>Marina Estrella, empresa náutica líder en el mercado español, importador exclusivo de Azimut Yachts, Cobalt, Hanse, Moody y Minorchino, y bróker número 1 del sector en España, ha nombrado a Salvador Sancho Director General Comercial.</w:t>
      </w:r>
    </w:p>
    <w:p>
      <w:pPr>
        <w:pStyle w:val="LOnormal"/>
        <w:rPr>
          <w:color w:val="355269"/>
        </w:rPr>
      </w:pPr>
      <w:r>
        <w:rPr>
          <w:color w:val="355269"/>
        </w:rPr>
      </w:r>
    </w:p>
    <w:p>
      <w:pPr>
        <w:pStyle w:val="LOnormal"/>
        <w:jc w:val="left"/>
        <w:rPr/>
      </w:pPr>
      <w:r>
        <w:rPr/>
        <w:t/>
        <w:br/>
        <w:t/>
        <w:br/>
        <w:t>El Masnou, 14 de junio de 2012.-Salvador Sancho acumula una larga experiencia en el sector náutico. Fundó Altamar Náutica en Barcelona, convirtiéndose en el principal distribuidor de la marca Menorquín en Europa. Avalado por este éxito, en 2001 fue reclamado por el astillero en Menorca, y nombrado Director de Ventas de Menorquin Yachts Shipyard. Durante este periodo duplicó sus ventas, consolidando a la empresa como la marca líder en este tipo de embarcación tradicional tan singular. Desarrolló la red de Menorquín en Europa y Estados Unidos, con el establecimiento de 10 distribuidores, multiplicando las ventas y logrando así el reconocimiento del sector.</w:t>
        <w:br/>
        <w:t/>
        <w:br/>
        <w:t>Sancho cuenta además con una amplia trayectoria en el sector financiero y administrativo, siempre relacionada con el sector náutico. En 2006 se incorporó a CGI Finance (grupo Sociéte Genérale), y en 2010 fue nombrado Director Financiero del Departamento de Ventas para Europa, gestionando durante muchos años todas las ventas de yates en la región con un equipo comercial de 20 personas a su cargo en las oficinas de la empresa en Barcelona, Niza, Lille, Nantes, Hamburgo, Milán y Lymington.</w:t>
        <w:br/>
        <w:t/>
        <w:br/>
        <w:t>Esta nueva función en Marina Estrella me ofrece la oportunidad de impulsar el negocio, incrementar nuestras ventas y llevar las embarcaciones de nuestras marcas asociadas a nuevos clientes, basándonos en nuestra reputación de calidad y experiencia, comenta Salvador Sancho. La nueva etapa que ha comenzado Marina Estrella, con el reciente acuerdo de distribución exclusiva alcanzado con Azimut Yachts, los acuerdos que mantenemos con el resto de marcas, y los nuevos que estamos negociando, nos van a permitir desarrollar el proyecto más potente de la náutica deportiva en España, muy orientado al cliente actual internacional y a sus nuevas necesidades y exigencias, para lo cual nuestro experimentado equipo humano es fundamental.</w:t>
        <w:br/>
        <w:t/>
        <w:br/>
        <w:t>Sancho dirigirá la red comercial de Marina Estrella, formada por un potente equipo de cerca de 20 personas distribuidas por los más importantes centros náuticos y marinas de la geografía española. Su nombramiento ha sido motivado por su amplio conocimiento del sector, lo que le permite aportar una gran experiencia al desarrollo del nuevo proyecto de la empresa. Su centro de operaciones estará radicado en las oficinas de Marina Estrella en Palma de Mallorca, punto clave en el desarrollo de los proyectos y nuevas estrategias de la empresa y centro de la más intensa actividad náutica en España.</w:t>
        <w:br/>
        <w:t/>
        <w:br/>
        <w:t>cp 4/2012</w:t>
        <w:br/>
        <w:t/>
        <w:br/>
        <w:t>Nota para el editor</w:t>
        <w:br/>
        <w:t/>
        <w:br/>
        <w:t>Acerca de Marina Estrella</w:t>
        <w:br/>
        <w:t/>
        <w:br/>
        <w:t>Marina Estrella es el distribuidor exclusivo de Azimut Yachts, Cobalt, Hanse y Moody. Durante los últimos 30 años ha distribuido con enorme éxito varias de las marcas líderes de la industria náutica mundial en España, Portugal, Holanda, Gibraltar y Andorra. Es también el broker náutico líder en España, con una cartera de yates y embarcaciones que le proporciona el mayor volumen de transacciones en España.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Masnou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