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la Rioja no será caluroso el día de la Comunidad</w:t>
      </w:r>
    </w:p>
    <w:p>
      <w:pPr>
        <w:pStyle w:val="Ttulo2"/>
        <w:rPr>
          <w:color w:val="355269"/>
        </w:rPr>
      </w:pPr>
      <w:r>
        <w:rPr>
          <w:color w:val="355269"/>
        </w:rPr>
        <w:t>Logroño, 8 de junio 2012.- José Antonio Maldonado, director de www.eltiempo.es, la Web de información meteorológica líder en España, habla sobre las temperaturas protagonistas en los próximos días en La Rioja con motivo del día de la Comunidad.</w:t>
      </w:r>
    </w:p>
    <w:p>
      <w:pPr>
        <w:pStyle w:val="LOnormal"/>
        <w:rPr>
          <w:color w:val="355269"/>
        </w:rPr>
      </w:pPr>
      <w:r>
        <w:rPr>
          <w:color w:val="355269"/>
        </w:rPr>
      </w:r>
    </w:p>
    <w:p>
      <w:pPr>
        <w:pStyle w:val="LOnormal"/>
        <w:jc w:val="left"/>
        <w:rPr/>
      </w:pPr>
      <w:r>
        <w:rPr/>
        <w:t/>
        <w:br/>
        <w:t/>
        <w:br/>
        <w:t>Mañana día 9 se cumple el trigésimo aniversario de la firma por su Majestad el Rey de la Ley Orgánica que creaba el Estatuto de Autonomía de La Rioja. Y como todos los años, en conmemoración a la fecha, se celebra el día de la Comunidad, pero ya hoy, tendrá lugar un acto previo importante.</w:t>
        <w:br/>
        <w:t/>
        <w:br/>
        <w:t>En Santa Coloma, una pequeña población de menos de 200 habitantes, situada en pleno corazón de la región, se celebró en 1812 en plena guerra de la Independencia, antes de que se promulgase el 19 de marzo la Constitución de Cádiz (la Pepa), la llamada Convención de Santa Coloma, en la que se reunieron representantes de 62 localidades para reclamar que La Rioja fuese reconocida como región. Puede decirse que ahí radica el más lejano precedente del riojanismo, aunque ya antes, en 1808 había habido algunos escarceos por los llamados afrancesados.</w:t>
        <w:br/>
        <w:t/>
        <w:br/>
        <w:t>Esta tarde a las 19.00 horas, tendrá lugar en la citada localidad el acto conmemorativo de aquella memorable fecha presidido por el Presidente del Parlamento de la Comunidad. A esa hora, previsiblemente el cielo estará nublado, pero la lluvia no hará acto de presencia y habrá una temperatura que rondará los 19 grados.</w:t>
        <w:br/>
        <w:t/>
        <w:br/>
        <w:t>Mañana sábado el acto institucional del Día de la Comunidad, lo presidirá el Presidente de la Comunidad, y se llevará a cabo en San Millán de la Cogolla, concretamente en el receptorio del Monasterio de Yuso, cuna muy probablemente, como es sabido, de la lengua castellana junto con el burgalés Monasterio de Silos.</w:t>
        <w:br/>
        <w:t/>
        <w:br/>
        <w:t>A las 12.00 horas de mañana en San Millán es previsible que en el cielo también haya nubes, pero que tampoco llueva, y el termómetro marcará aproximadamente 20 grados. Así pues, el tiempo colaborará con los actos a celebrar en la Comunidad Riojana</w:t>
        <w:br/>
        <w:t/>
        <w:br/>
        <w:t>Sobre Eltiempo.es</w:t>
        <w:br/>
        <w:t/>
        <w:br/>
        <w:t>Lanzada en España en 2008, Eltiempo.es es la Web de información meteorológica líder en España, reconocida por sus innovadores servicios de predicción meteorológica y por ofrecer los datos más fiables existentes en la actualidad debido, entre otros factores, a que provienen de diferentes fuentes.</w:t>
        <w:br/>
        <w:t/>
        <w:br/>
        <w:t>Además, Eltiempo.es ofrece un servicio para consultar la página adaptada a través de dispositivos móviles, incluida una aplicación para iPhone (movil.eltiempo.es) y iPad.</w:t>
        <w:br/>
        <w:t/>
        <w:br/>
        <w:t>Para más información:</w:t>
        <w:br/>
        <w:t/>
        <w:br/>
        <w:t>ACTITUD DE COMUNICACIÓN</w:t>
        <w:br/>
        <w:t/>
        <w:br/>
        <w:t>María López de Lerma maria.lopezdelerma@actitud.es</w:t>
        <w:br/>
        <w:t/>
        <w:br/>
        <w:t>913022860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