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Frutas Marco Iborra selecciona a Gregalcomo socio tecnológico para implantar Microsoft Dynamics NAV.</w:t>
      </w:r>
    </w:p>
    <w:p>
      <w:pPr>
        <w:pStyle w:val="Ttulo2"/>
        <w:rPr>
          <w:color w:val="355269"/>
        </w:rPr>
      </w:pPr>
      <w:r>
        <w:rPr>
          <w:color w:val="355269"/>
        </w:rPr>
        <w:t>Frutas Marco Iborra selecciona a Gregalcomo socio tecnológico para implantar Microsoft Dynamics NAV.</w:t>
      </w:r>
    </w:p>
    <w:p>
      <w:pPr>
        <w:pStyle w:val="LOnormal"/>
        <w:rPr>
          <w:color w:val="355269"/>
        </w:rPr>
      </w:pPr>
      <w:r>
        <w:rPr>
          <w:color w:val="355269"/>
        </w:rPr>
      </w:r>
    </w:p>
    <w:p>
      <w:pPr>
        <w:pStyle w:val="LOnormal"/>
        <w:jc w:val="left"/>
        <w:rPr/>
      </w:pPr>
      <w:r>
        <w:rPr/>
        <w:t/>
        <w:br/>
        <w:t/>
        <w:br/>
        <w:t>Frutas Marco Iborra es una empresa valenciana que apostó hace más de 20 años por un producto, el caqui, que hoy es uno de los productos con más ratio de crecimiento de todos los que se producen en el litoral mediterráneo, y al que se le conoce un solido presente y se le augura un gran futuro.</w:t>
        <w:br/>
        <w:t/>
        <w:br/>
        <w:t>Empresa innovadora, tiene su almacén de producción en la localidad de Museros, con una carga habitual de trabajo de más de 10M de kilos, principalmente del referido caqui, aunque también es especialista en nectarinas y en cítricos. De amplia visión empresarial, las redes comerciales de Frutas Marco Iborra se extienden por toda Europa con el objetivo de satisfacer al 100% las necesidades del cliente.</w:t>
        <w:br/>
        <w:t/>
        <w:br/>
        <w:t>Como empresa emprendedora, joven y en auge, Frutas Marco Iborra está en un proceso de expansión, lo que le ha requerido sustituir su sistema de gestión anterior por un ERP como VisionFruit, que le permita mejorar el proceso de decisión, integrar todas las áreas de la empresa en una única gestión, así como mejorar la productividad de los usuarios.</w:t>
        <w:br/>
        <w:t/>
        <w:br/>
        <w:t>Detalles del contacto:</w:t>
        <w:br/>
        <w:t/>
        <w:br/>
        <w:t>Gregal Soluciones Informáticas, S.L.</w:t>
        <w:br/>
        <w:t/>
        <w:br/>
        <w:t>C/ Mossen Febrer</w:t>
        <w:br/>
        <w:t/>
        <w:br/>
        <w:t>Valencia</w:t>
        <w:br/>
        <w:t/>
        <w:br/>
        <w:t>Tlf: 902503339</w:t>
        <w:br/>
        <w:t/>
        <w:br/>
        <w:t>Web: http://www.gregal.info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