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PNV pide la convocatoria urgente del IMD de Barakaldo</w:t>
      </w:r>
    </w:p>
    <w:p>
      <w:pPr>
        <w:pStyle w:val="Ttulo2"/>
        <w:rPr>
          <w:color w:val="355269"/>
        </w:rPr>
      </w:pPr>
      <w:r>
        <w:rPr>
          <w:color w:val="355269"/>
        </w:rPr>
        <w:t>El Ayuntamiento supuestamente no habría reclamado 501.411 € a la empresa que gestiona la cafetería del Polideportivo de Lasesarre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Partido Nacionalista Vasco ha solicitado esta mañana la convocatoria urgente de un consejo del Instituto Municipal de los Deportes (IMD) de Barakaldo para solicitar aclaraciones respecto a la información publicada ayer en un medio de comunicación, según la cual el Ayuntamiento de Barakaldo supuestamente no habría reclamado 501.411 € de la empresa que gestiona la cafetería del Polideportivo de Lasesarre.</w:t>
        <w:br/>
        <w:t/>
        <w:br/>
        <w:t>Según dicha información: Barakaldo no ha reclamado 501.411 euros a la concesionaria en concepto de obras (la empresa concesionaria debería correr con los gastos de la reforma); un dinero que no solo no ha sido devuelto a las arcas municipales sino que ni los responsables del Ayuntamiento ni los del IMD lo han solicitado lo han solicitado ya que el contrato se liquidará de manera pacífica y reconociendo la inexistencia de deudas entre ambas partes.</w:t>
        <w:br/>
        <w:t/>
        <w:br/>
        <w:t>Tras conocerse esta noticia, hemos solicitado la convocatoria urgente del consejo del IMD, en la que pediremos a los responsables del equipo de Gobierno las explicaciones y responsabilidades oportunas sobre este asunto. De confirmarse la veracidad de la información estaríamos ante un hecho sumamente grave, no solo por la forma de gestionar el IMD llevada a cabo por el equipo de gobierno, sino por la implicación de lo sucedido.</w:t>
        <w:br/>
        <w:t/>
        <w:br/>
        <w:t>No es de recibo que el equipo de gobierno socialista, debido a la situación económica, anuncie recortes en el IMD (cierre de las piscinas cubiertas de Gorostiza en verano y traslado de los cursos a la piscina de Lasesarre con su consiguiente saturación), y que los barakaldeses nos enteremos que supuestamente estamos pagando a escote 501.411 euros porque los responsables del Ayuntamiento no han reclamado después de 10 años ese dinero a la empresa gestora.</w:t>
        <w:br/>
        <w:t/>
        <w:br/>
        <w:t>Barakaldo, 4 de junio de 2012</w:t>
        <w:br/>
        <w:t/>
        <w:br/>
        <w:t>BARAKALDOKO EUZKO ALDERDI JELTZALEAREN UDAL TALDEA</w:t>
        <w:br/>
        <w:t/>
        <w:br/>
        <w:t>GRUPO MUNICIPAL DEL PARTIDO NACIONALISTA VASCO DE BARAKALDO</w:t>
        <w:br/>
        <w:t/>
        <w:br/>
        <w:t>Prentsa zerbizua / Servicio de prensa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48901 / Barakaldo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