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Empreses i Entitats de Viladecans convoquen la primera edició del Concurs dIdees de Negoci Vila Emprèn 2012 amb més de 10 mil euros en premis.</w:t>
      </w:r>
    </w:p>
    <w:p>
      <w:pPr>
        <w:pStyle w:val="Ttulo2"/>
        <w:rPr>
          <w:color w:val="355269"/>
        </w:rPr>
      </w:pPr>
      <w:r>
        <w:rPr>
          <w:color w:val="355269"/>
        </w:rPr>
        <w:t>Lobjectiu que persegueix Vila Emprèn i les empreses que participen, és el doferir suport als emprenedors que inicien el seu camí i a les empreses per la consolidació dels seus projectes empresarials, amb la finalitat ultima de fomentar lemprenedoria, promoure el desenvolupament econòmic a la zona i la creació docupació.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concurs, organitzat per adeQuat i amb la collaboració i participació daltres empreses i organitzacions publiques i privades del municipi, pretén fomentar lemprenedoria i servir com acceleradora daquelles idees amb més potencial.</w:t>
        <w:br/>
        <w:t/>
        <w:br/>
        <w:t>Els premis, valorats en més de 10.000€, seran atorgats per un jurat format per les empreses participants i on es valorarà entre altres : la originalitat, la grau dinnovació, la viabilitat tècnica i econòmica, el impacte social i capacitat per a la creació de llocs de treball.</w:t>
        <w:br/>
        <w:t/>
        <w:br/>
        <w:t>La convocatòria esta oberta fins al 31 dagost. Las bases del concurs, així com tota la informació necessària es pot consultar a la pàgina del concurs : vilaempren.blogspot.com.es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08840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