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¡Electrodomésticos gratis diseñando tu cocina!</w:t>
      </w:r>
    </w:p>
    <w:p>
      <w:pPr>
        <w:pStyle w:val="Ttulo2"/>
        <w:rPr>
          <w:color w:val="355269"/>
        </w:rPr>
      </w:pPr>
      <w:r>
        <w:rPr>
          <w:color w:val="355269"/>
        </w:rPr>
        <w:t>Küchentime, expertos en mobiliario de cocina de calidad alemana, presenta el diseñador de cocinas KITCHENVISTA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Kitchenvista podrás diseñar la cocina de tus sueños: elige los muebles que más te gusten, prueba colores y acabados, cambia los accesorios y electrodomésticos. ¡Hazlo todo a tu medida!</w:t>
        <w:br/>
        <w:t/>
        <w:br/>
        <w:t>¡Disfruta decorando tu nueva cocina! Entra en la web de Küchentime y empieza a diseñar tu cocina online. Además, con Kitchenvista a medida que vas creando tu nueva cocina, aparte de ir probando los diferentes muebles o explorar los interiores, podrás ir viendo el precio de todo el diseño.</w:t>
        <w:br/>
        <w:t/>
        <w:br/>
        <w:t>Comienza ya a diseñar tu cocina y aprovecha todas las ofertas que Küchentime pone a tu disposición, y es que ahora tus electrodomésticos te pueden salir gratis con tu cocina. Si te llevas una cocina, un microondas, una vitrocerámica, un lavavajillas o una placa de inducción pueden ser tuyos.</w:t>
        <w:br/>
        <w:t/>
        <w:br/>
        <w:t>Conoce cómo en http://www.kuchentime.com/info/disena-tu-cocina</w:t>
        <w:br/>
        <w:t/>
        <w:br/>
        <w:t>Nos puedes encontrar también en nuestro Blog. Entra y conoce las novedades en cocinas, tendencias de diseño de muebles, entrevistas, opiniones de expertos, nuevas últimas noticias y mucho más. http://blog.kuchentime.com</w:t>
        <w:br/>
        <w:t/>
        <w:br/>
        <w:t>En Youtube. Descubre nuestro perfil Youtube con vídeos sobre la marca, opiniones de expertos arquitectos, interiorista que te ayudarán y mostrarán cómo diseñar tu nueva cocinay muchas más sorpresas. http://www.youtube.com/Kuchentime</w:t>
        <w:br/>
        <w:t/>
        <w:br/>
        <w:t>Y en Facebook. Síguenos y conoce todas las curiosidades, propuestas e ideas que te proponemos. http://www.facebook.com/kuchentime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