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Navega abre nueva delegación en Madrid</w:t>
      </w:r>
    </w:p>
    <w:p>
      <w:pPr>
        <w:pStyle w:val="Ttulo2"/>
        <w:rPr>
          <w:color w:val="355269"/>
        </w:rPr>
      </w:pPr>
      <w:r>
        <w:rPr>
          <w:color w:val="355269"/>
        </w:rPr>
        <w:t>Una nueva oficina en Madrid que se suma a la política de expansión de Grupo Navega durante el 2012</w:t>
      </w:r>
    </w:p>
    <w:p>
      <w:pPr>
        <w:pStyle w:val="LOnormal"/>
        <w:rPr>
          <w:color w:val="355269"/>
        </w:rPr>
      </w:pPr>
      <w:r>
        <w:rPr>
          <w:color w:val="355269"/>
        </w:rPr>
      </w:r>
    </w:p>
    <w:p>
      <w:pPr>
        <w:pStyle w:val="LOnormal"/>
        <w:jc w:val="left"/>
        <w:rPr/>
      </w:pPr>
      <w:r>
        <w:rPr/>
        <w:t/>
        <w:br/>
        <w:t/>
        <w:br/>
        <w:t>Nos complace anunciar la nueva delegación de Grupo Navega en Madrid. La suma de una nueva oficina marca un importante compromiso de Grupo Navega, en especial nos permite ofrecer un mejor servicio y responder de manera rápida y directa a las necesidades de nuestros clientes en la zona.</w:t>
        <w:br/>
        <w:t/>
        <w:br/>
        <w:t>La apertura de la nueva oficina, situada en la Calle Bretón de los Herreros 55, bajo A, es parte del plan estratégico de expansión que Grupo Navega para mejorar la atención a todos nuestros clientes de la zona centro.</w:t>
        <w:br/>
        <w:t/>
        <w:br/>
        <w:t>Esta delegación se suma a las que ya tiene el grupo en Barcelona, Valencia, Londres, Buenos Aires, Miami y Abu Dhabi.</w:t>
        <w:br/>
        <w:t/>
        <w:br/>
        <w:t>Mas informacion:http://www.gruponavega.com/newsletters/1/content.html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03700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