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MasQMenos traslada su carta a Rambla Cataluña</w:t>
      </w:r>
    </w:p>
    <w:p>
      <w:pPr>
        <w:pStyle w:val="Ttulo2"/>
        <w:rPr>
          <w:color w:val="355269"/>
        </w:rPr>
      </w:pPr>
      <w:r>
        <w:rPr>
          <w:color w:val="355269"/>
        </w:rPr>
        <w:t>El restaurante situado hasta ahora en la calle Consell de Cent ofrecerá a partir de ahora sus especialidades ibéricas en una de las áreas comerciales, turísticas y de ocio más estratégicas de Barcelona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actual local de MasQMenos situado en la calle Consell de Cent se traslada a pocos metros para ubicarse en una de las zonas más estratégicas de Barcelona. A partir de ahora, la enseña perteneciente a Cacheiro Restaurants, ofrecerá sus productos ibéricos en Rambla Cataluña número 46 en un local mucho más grande y amplio que dispondrá de una gran terraza ubicada en la zona peatonal central.</w:t>
        <w:br/>
        <w:t/>
        <w:br/>
        <w:t>La enseña MasQMenos, fundada en mayo de 2011 en Barcelona y respaldada por el grupo catalán Cacheiro Restaurants, se encuentra en pleno proceso de expansión a nivel nacional e internacional. Tras el gran interés suscitado por sus 6 locales propios, ahora el grupo de restauración ofrece bajo el sistema de franquicias un modelo de negocio de baja inversión, fácil implantación y alta rentabilidad.</w:t>
        <w:br/>
        <w:t/>
        <w:br/>
        <w:t>MasQMenos está especializado en ibéricos, quesos, vinos y productos de calidad. Basa su oferta en una carta que se ajusta a las nuevas pautas de consumo de eficacia, pulcritud y rapidez, a unos altos estándares de calidad y a una cuidada imagen de marca que busca un equilibrio entre modernidad y tradición. Está concebido para atender a las necesidades de sus clientes durante todo el día.</w:t>
        <w:br/>
        <w:t/>
        <w:br/>
        <w:t>Más información sobre MasQMenos  www.masqmenos.com  Facebook MasQMenos - @MasQMenos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