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1ª edición de los Premios Campus EPS ha repartido 7.500 euros en formación on-line entre sus Alumnos matriculados en la red</w:t>
      </w:r>
    </w:p>
    <w:p>
      <w:pPr>
        <w:pStyle w:val="Ttulo2"/>
        <w:rPr>
          <w:color w:val="355269"/>
        </w:rPr>
      </w:pPr>
      <w:r>
        <w:rPr>
          <w:color w:val="355269"/>
        </w:rPr>
        <w:t>Los Premios recompensan la colaboración entre Alumnos de mecánica de la moto de distintos países y de todas las edades</w:t>
      </w:r>
    </w:p>
    <w:p>
      <w:pPr>
        <w:pStyle w:val="LOnormal"/>
        <w:rPr>
          <w:color w:val="355269"/>
        </w:rPr>
      </w:pPr>
      <w:r>
        <w:rPr>
          <w:color w:val="355269"/>
        </w:rPr>
      </w:r>
    </w:p>
    <w:p>
      <w:pPr>
        <w:pStyle w:val="LOnormal"/>
        <w:jc w:val="left"/>
        <w:rPr/>
      </w:pPr>
      <w:r>
        <w:rPr/>
        <w:t/>
        <w:br/>
        <w:t/>
        <w:br/>
        <w:t>Desde el principio nos sorprendió positivamente el ambiente de camaradería que se formó en la Escuela on-line, declara Abraham Moya, su Director. De hecho, tan parecido al que vivimos en el día a día con la formación presencial que el Claustro decidió recompensarlo, por una parte, para que no se pierda, y por otra para premiar a quienes lo fomentaron de forma natural y desinteresada. Quienes han presentado trabajos y colaborado en los foros de consulta no sabían nada de que iban a ser premiados... lo han leído en el boletín de noticias de la Escuela y se han llevado la sorpresa.</w:t>
        <w:br/>
        <w:t/>
        <w:br/>
        <w:t>Gracias a nuestra colaboración con el Centro de Estudios Surge, podrán complementar su formación en otras áreas ajenas a la mecánica de la moto con su catálogo de cursos on-line. Que un Alumno como Josué pueda aprender inglés desde Honduras, gracias al curso que ha ganado aprendiendo una especialidad tan práctica como la mecánica de la motocicleta, que estudia desde su casa en una Escuela española, nos da una idea clara del potencial que la formación on-line, combinando dos Escuelas, puede llegar a alcanzar. Hace unos pocos años, ¡esto hubiera sido pura ciencia-ficción!.</w:t>
        <w:br/>
        <w:t/>
        <w:br/>
        <w:t>En el Campus virtual de EPS hay desde chavales de 16 años que quieren dedicarse profesionalmente a la mecánica hasta aficionados de 50 que sólo quieren mantener a punto su moto, pasando por dueños de talleres que quieren mejorar su nivel, gente de todas las edades y nacionalidades (España, Colombia, República Dominicana, México...), y es muy reconfortante ver cómo los que se matricularon antes colaboran con los que acaban de llegar, sean de donde sean, y éstos, a su vez, se animen a estudiar viendo el nivel que han alcanzado los primeros. No podíamos dejar de recompensar este espíritu de colaboración, y seguiremos haciéndolo en las nuevas ediciones de los Premios.</w:t>
        <w:br/>
        <w:t/>
        <w:br/>
        <w:t>Cuando pusimos en marcha el Campus todo era una incógnita, ya que no había nada igual y no teníamos referencias pero ahora, año y medio después, queremos incentivar y mantener este buen ambiente de estudio y trabajo. ¡Así se aprende mucho mejor!</w:t>
        <w:br/>
        <w:t/>
        <w:br/>
        <w:t>Si alguien dudaba de la formación on-line, éste es un buen ejemplo de cómo funciona.</w:t>
        <w:br/>
        <w:t/>
        <w:br/>
        <w:t>Más información sobre la oferta formativa on-line de Eps en www.eps-online.es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08002 /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