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y RealD estrenan en CinemaCon el sistema de proyección 3D dual más brillante de cuantos existen en el mercado</w:t>
      </w:r>
    </w:p>
    <w:p>
      <w:pPr>
        <w:pStyle w:val="Ttulo2"/>
        <w:rPr>
          <w:color w:val="355269"/>
        </w:rPr>
      </w:pPr>
      <w:r>
        <w:rPr>
          <w:color w:val="355269"/>
        </w:rPr>
        <w:t>En una gigantesca pantalla plateada, unas escenas de la película El hobbit de Warner Bros. cobran vida a 48 imágenes por segundo</w:t>
      </w:r>
    </w:p>
    <w:p>
      <w:pPr>
        <w:pStyle w:val="LOnormal"/>
        <w:rPr>
          <w:color w:val="355269"/>
        </w:rPr>
      </w:pPr>
      <w:r>
        <w:rPr>
          <w:color w:val="355269"/>
        </w:rPr>
      </w:r>
    </w:p>
    <w:p>
      <w:pPr>
        <w:pStyle w:val="LOnormal"/>
        <w:jc w:val="left"/>
        <w:rPr/>
      </w:pPr>
      <w:r>
        <w:rPr/>
        <w:t/>
        <w:br/>
        <w:t/>
        <w:br/>
        <w:t>CINEMACON/LAS VEGAS  (25 de abril de 2012)  El Christie Duo y el nuevo RealD XL-DP Cinema System se han fundido ayer en la proyección en 3D de un adelanto de El hobbit, la película de Warner Bros. La primicia, presentada en HFR (alta frecuencia de imágenes) y a 48 imágenes por segundo, representa un alarde de uniformidad y brillo sin precedentes. Christie, la empresa de tecnología visual mundial, y RealD, un titular de licencias de tecnologías 3D global, han presentado la megaproducción en el Colosseum del Caesars Palace.</w:t>
        <w:br/>
        <w:t/>
        <w:br/>
        <w:t>En el proceso de instalación previo a la demostración, los ingenieros de proyección calibraron el sistema utilizando unas medidas de brillo que tomaron como referencia el centro de la pantalla en lugar de los bordes. La abundancia de luz ambiente hizo posible una considerable reducción del brillo del centro, manteniendo niveles de luminancia superiores a los seis pies lambert (ft-L) prácticamente en la totalidad de la gigantesca pantalla de más de 20 metros de anchura. La combinación del Christie Duo y del RealD XL-DP 3D Cinema System permite a los exhibidores duplicar los resultados lumínicos de las soluciones de gran formato que hasta la fecha habían dominado el mercado y conseguir sustanciosas ganancias en proyecciones de películas estándar y comerciales.</w:t>
        <w:br/>
        <w:t/>
        <w:br/>
        <w:t>Gracias al nuevo RealD XL-DP Cinema System hoy contamos con una solución técnica que facilita un brillo 3D a niveles lumínicos de 2D en algunas de las mayores pantallas cinematográficas del mundo, señala Rod Archer, vicepresidente de Cinema Products, RealD. La tecnología RealD aporta dos veces más luz que otros suministradores de 3D, permitiendo a los grandes formatos de pantalla de alta gama mostrar el auténtico potencial del cine digital 3D con una presentación realista e inmersiva en tres dimensiones que no obliga a hacer concesiones en cuanto a brillo.</w:t>
        <w:br/>
        <w:t/>
        <w:br/>
        <w:t>Para Don Shaw, director jefe de Entertainment Solutions, el grupo de gestión de producto de Christie, por increíble que parezca, la extraordinaria experiencia que han ofrecido hoy RealD y Christie se ha realizado en una pantalla plateada, recurriendo a la tecnología Pureformity Color de Christie para controlar el brillo del centro, lo que permite obtener una imagen de gran uniformidad por toda la gran pantalla. Los proyectores Christie Solaria estándar, el kit de integración Christie Duo y el RealD XL-DP Cinema System han unido fuerzas para lograr una primicia dentro del sector que se postula ya como una fascinante alternativa a las ofertas más costosas pero con la mitad de brillo del actual líder del mercado de gran formato.</w:t>
        <w:br/>
        <w:t/>
        <w:br/>
        <w:t>El RealD XL-DP Cinema System consiste en un par de filtros polarizadores y sincronizados del ojo izquierdo y derecho y cuenta con la tecnología patentada de recuperación de luz XL. El sistema está pensado para su utilización en instalaciones de proyector dual DLP sobre pantallas de gran formato cuyas dimensiones suelen exceder los 20 metros de ancho. Los primeros usuarios de esa combinación del XL-DP Cinema System y proyectores DLP duales afirman haber logrado un brillo de 3D con niveles de luz de 2D en pantallas de hasta 28 metros.</w:t>
        <w:br/>
        <w:t/>
        <w:br/>
        <w:t>El Christie Duo y la tecnología Christie Pureformity Color sumergen al público en la película</w:t>
        <w:br/>
        <w:t/>
        <w:br/>
        <w:t>Lanzado el pasado mes de febrero, el Christie Duo es un nuevo kit de integración de proyector-dual concebido para dar al exhibidor la capacidad de crear y ofrecer una experiencia cinematográfica al máximo nivel y con su propia marca. El kit de integración Christie Duo puede emplearse con proyectores de cine digital de la Christie Solaria Series de 2K o de 4K y adquirirse con un proyector nuevo, o como un kit de integración autónomo por clientes de Christie que cuenten ya con proyectores de la marca. Con cerca de 30.000 dispositivos despachados e instalados hasta la fecha, los proyectores Christie Solaria Series son los proyectores de cine digital compatibles con los estándares de DCI más vendidos en todo el mundo.</w:t>
        <w:br/>
        <w:t/>
        <w:br/>
        <w:t>El kit de integración otorga la posibilidad de optar entre dos configuraciones: un práctico sistema compacto incorporable a instalaciones de 3D, o una nueva e innovadora configuración física que alinea sin sobresaltos cada píxel en la pantalla, asegurando con ello una presentación óptima en 2D y 3D. Con unas funciones automatizadas que calibran, alinean y optimizan con gran facilidad las imágenes de los proyectores de cine digital 2K y 4K de la Christie Solaria Series, el Christie Duo proporciona a las mayores pantallas del mundo una experiencia cinematográfica perfecta y de la más alta calidad.</w:t>
        <w:br/>
        <w:t/>
        <w:br/>
        <w:t>El nombre de la tecnología Pureformity Color funde dos términos, Pura y Uniformidad, para expresar con exactitud el innovador poder de Christie para lograr la mejor imagen en color con el brillo más uniforme. Aunque todos los proyectores Christie se han creado teniendo en cuenta los más estrictos estándares de DCI, todos los sistemas de proyección presentan variaciones cromáticas y de uniformidad de brillo a lo largo de la pantalla, algo particularmente visible en las proximidades de los bordes derecho e izquierdo. Se trata de unos efectos que, en ocasiones, pueden verse acrecentados por algunos materiales de pantalla o por las condiciones lumínicas del auditorio. La tecnología Pureformity Color de Christie ofrece unos niveles nunca vistos de optimización de campo frente a esos problemas, permitiendo alcanzar una perfección de imagen apreciable en toda la pantalla.</w:t>
        <w:br/>
        <w:t/>
        <w:br/>
        <w:t>El compromiso de Christie con la tecnología HFR</w:t>
        <w:br/>
        <w:t/>
        <w:br/>
        <w:t>Ayudar a la industria a desarrollar los mejores contenidos en HFR y ofrecer los mejores sistemas de distribución de contenido HFR son los dos principales objetivos en los que Christie está centrando su actividad en relación a esta tecnología. El primer objetivo implica ayudar a los directores de cine y empresas de posproducción más innovadores a perfeccionar la creación de películas HFR para incrementar el atractivo de los contenidos de entretenimiento ofrecidos por la industria. El segundo objetivo es dar apoyo a los exhibidores para que proyecten estas películas en 3D HFR en todo su esplendor. Para ello, Christie está colaborando en la creación de los estándares para películas en 3D HFR forjando alianzas para el desarrollo de tecnologías de carácter formal e informal con grandes productores y directores, empresas de posproducción, estudios y socios tecnológicos. Por lo que concierne a su relación con los exhibidores, Christie dispone de una ventanilla única para la adquisición del hardware, el software y para la contratación de los servicios que permitan a los exhibidores ofrecer la visión de los cineastas con una calidad 3D HFR insuperable. Para más información visite http://www.higherframerates.com.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CinemaCon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