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quiere apoyarse en la magia del Bernabéu para jugar la final de Múnich</w:t>
      </w:r>
    </w:p>
    <w:p>
      <w:pPr>
        <w:pStyle w:val="Ttulo2"/>
        <w:rPr>
          <w:color w:val="355269"/>
        </w:rPr>
      </w:pPr>
      <w:r>
        <w:rPr>
          <w:color w:val="355269"/>
        </w:rPr>
        <w:t>Bienvenidos al partido más importante del año.</w:t>
      </w:r>
    </w:p>
    <w:p>
      <w:pPr>
        <w:pStyle w:val="LOnormal"/>
        <w:rPr>
          <w:color w:val="355269"/>
        </w:rPr>
      </w:pPr>
      <w:r>
        <w:rPr>
          <w:color w:val="355269"/>
        </w:rPr>
      </w:r>
    </w:p>
    <w:p>
      <w:pPr>
        <w:pStyle w:val="LOnormal"/>
        <w:jc w:val="left"/>
        <w:rPr/>
      </w:pPr>
      <w:r>
        <w:rPr/>
        <w:t/>
        <w:br/>
        <w:t/>
        <w:br/>
        <w:t>Sólo este encuentro, 90 minutosmolto longos, separan al Real Madrid de jugar la final de la Copa de Europa diez años después. El partido que más veces se ha repetido en la máxima competición continental (19) decidirá el segundo finalista, que se enfrentará al Chelsea. Y el conjunto blanco no quiere faltar a la cita. La motivación con la que los madridistas afrontan esta vuelta de semifinales tras dar un golpe de autoridad a la Liga en el Camp Nou se mide a la emoción que tiene el anfitrión por intentar ganar la competición ante su público. Pero si hay un factor que puede ser determinante y que además juega a favor del conjunto local es precisamente la afición. Los jugadores lo saben y el Santiago Bernabéu, que quiere volver a ser mágico en Europa, no fallará.</w:t>
        <w:br/>
        <w:t/>
        <w:br/>
        <w:t>? TODA LA INFORMACIÓN DEL REAL MADRID EN LA CHAMPIONS LEAGUE</w:t>
        <w:br/>
        <w:t/>
        <w:br/>
        <w:t>No hay lugar para excusas si elReal Madriddesea volver a Múnich el 19 de mayo. Y los jugadores blancos tampoco quieren encontrarlas. El equipo más laureado de la Copa de Europa, fiel a su tradición, busca aumentar su palmarés en la competición y el siguiente escalón para lograrlo pasa por remontar esta noche en casa ante el Bayern el 2-1 adverso de la ida. La afición sabe que su aportación será importante y el Santiago Bernabéu se prepara para una nueva noche mágica. Una de esas citas europeas que tanto estimulan a los seguidores blancos.</w:t>
        <w:br/>
        <w:t/>
        <w:br/>
        <w:t>? EL REAL MADRID-BAYERN LO GANAS TÚ</w:t>
        <w:br/>
        <w:t/>
        <w:br/>
        <w:t>Casillas: Todos nos jugamos algo muy bonito ante el Bayern y juntos podemos lograrloLas palabras deZidane, director del Primer Equipo, lo reflejan a la perfección. El ex futbolista blanco fue precisamente protagonista en la última remontada contra el Bayern, curiosamente con un 2-1 en contra de la ida, y sabe que la aportación de la afición fue tan determinante en aquel momento como lo puede ser en este.El Real Madrid-Bayern lo ganas tú, indica. No es el único que deja un mensaje a los seguidores que abarrotarán el feudo madridista. Cristiano Ronaldo y Casillas le secundan.Espero que el Bernabéu marque el primer gol ante el Bayern, asegura el primero.Todos nos jugamos algo muy bonito y juntos podemos lograrlo, manifiesta el capitán.</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