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Arrabe Asesores se une a la Red Española del Pacto Mundial de Naciones Unidas</w:t>
      </w:r>
    </w:p>
    <w:p>
      <w:pPr>
        <w:pStyle w:val="Ttulo2"/>
        <w:rPr>
          <w:color w:val="355269"/>
        </w:rPr>
      </w:pPr>
      <w:r>
        <w:rPr>
          <w:color w:val="355269"/>
        </w:rPr>
        <w:t>Es la mayor iniciativa internacional y voluntaria de compromiso ético. Su objetivo es la implantación de 10 Principios de conducta y acción en materia de Derechos Humanos, Normas Laborales, Medio Ambiente y Lucha Contra la Corrupción
Arrabe Asesores también ha renovado recientemente el sello EFR en Conciliación e Igualdad de Oportunidades, que reconoce ya a cerca de 300 grandes compañías y pymes, que dan empleo a cerca de 300.000 trabajadores. Creado por la Fundación MásFamilia, está avalado por el Minis</w:t>
      </w:r>
    </w:p>
    <w:p>
      <w:pPr>
        <w:pStyle w:val="LOnormal"/>
        <w:rPr>
          <w:color w:val="355269"/>
        </w:rPr>
      </w:pPr>
      <w:r>
        <w:rPr>
          <w:color w:val="355269"/>
        </w:rPr>
      </w:r>
    </w:p>
    <w:p>
      <w:pPr>
        <w:pStyle w:val="LOnormal"/>
        <w:jc w:val="left"/>
        <w:rPr/>
      </w:pPr>
      <w:r>
        <w:rPr/>
        <w:t/>
        <w:br/>
        <w:t/>
        <w:br/>
        <w:t>Madrid, 24 de abril de 2012. La empresa Arrabe Asesores (www.arrabeasesores.es) acaba de sumarse a la Red Española del Pacto Mundial de Naciones Unidas (www.un.org/es/globalcompact/) la iniciativa de ciudadanía corporativa más grande del mundo, de la que ya forman parte más de 1.400 organizaciones españolas, entre grandes compañías, pymes y otras entidades.</w:t>
        <w:br/>
        <w:t/>
        <w:br/>
        <w:t>Se trata de una acción internacional y voluntaria de compromiso ético que tiene como objetivo que las organizaciones de todo el mundo, públicas y privadas, implanten como parte integral de sus operaciones y estrategia 10 Principios en materia de Derechos Humanos, Normas Laborales, Medio Ambiente y Lucha Contra la Corrupción.</w:t>
        <w:br/>
        <w:t/>
        <w:br/>
        <w:t>Miguel Ángel Ferrer Garcerán, socio-director general de Arrabe Asesores, explica que estamos llevando a cabo acciones para convertir a nuestra compañía en una de las empresas en las que los trabajadores aspiran a entrar, en un referente dentro de las pymes españolas, entre las que aún no ha calado lo suficiente la necesidad de implantar medidas de RSC (Responsabilidad Social Corporativa); obviamente, por falta de medios en la mayor parte de los casos.</w:t>
        <w:br/>
        <w:t/>
        <w:br/>
        <w:t>En este sentido, recuerda que las pymes tenemos que realizar un importante esfuerzo económico para asumir este compromiso con la RSC. Este tipo de medidas tienen muchas ventajas, que se aprecian en el medio y largo plazo, no en el corto. Pero sólo entiendo la gestión de una empresa respondiendo a las expectativas de nuestros clientes, trabajadores, proveedores y la sociedad, y reduciendo al máximo el impacto de nuestra actividad en el ambiente. Es la única forma de que una empresa crezca de manera sostenible.</w:t>
        <w:br/>
        <w:t/>
        <w:br/>
        <w:t>Los 10 Principios Éticos del Pacto Mundial:</w:t>
        <w:br/>
        <w:t/>
        <w:br/>
        <w:t>1.Las empresas deben apoyar y respetar la protección de los Derechos Humanos fundamentales reconocidos universalmente, dentro de su ámbito de influencia.</w:t>
        <w:br/>
        <w:t/>
        <w:br/>
        <w:t>2. Las empresas deben asegurarse de que sus empresas no son cómplices de la vulneración de los Derechos Humanos.</w:t>
        <w:br/>
        <w:t/>
        <w:br/>
        <w:t>3. Las empresas deben apoyar la libertad de Asociación y el reconocimiento efectivo del Derecho a la Negociación Colectiva.</w:t>
        <w:br/>
        <w:t/>
        <w:br/>
        <w:t>4. Las empresas deben apoyar la eliminación de toda forma de trabajo forzoso o realizado bajo coacción.</w:t>
        <w:br/>
        <w:t/>
        <w:br/>
        <w:t>5. Las empresas deben apoyar la erradicación del trabajo infantil.</w:t>
        <w:br/>
        <w:t/>
        <w:br/>
        <w:t>6. Las empresas deben apoyar la abolición de las prácticas de discriminación en el empleo y ocupación.</w:t>
        <w:br/>
        <w:t/>
        <w:br/>
        <w:t>7. Las empresas deberán mantener un enfoque preventivo que favorezca el medio ambiente.</w:t>
        <w:br/>
        <w:t/>
        <w:br/>
        <w:t>8. Las empresas deben fomentar las iniciativas que promuevan una mayor responsabilidad ambiental.</w:t>
        <w:br/>
        <w:t/>
        <w:br/>
        <w:t>9. Las empresas deben favorecer el desarrollo y la difusión de las tecnologías respetuosas con el medio ambiente.</w:t>
        <w:br/>
        <w:t/>
        <w:br/>
        <w:t>10. Las empresas deben trabajar en contra de la corrupción en todas sus formas, incluidas la extorsión y el soborno.</w:t>
        <w:br/>
        <w:t/>
        <w:br/>
        <w:t>Comprometidos con la RSC</w:t>
        <w:br/>
        <w:t/>
        <w:br/>
        <w:t>Arrabe Asesores refuerza así su compromiso con la RSC. Recientemente, la empresa ha obtenido la renovación del sello EFR (Empresa Familiarmente Responsable) en Conciliación e Igualdad de Oportunidades, tras la auditoria desarrollada por AENOR (Asociación Española de Normalización y Certificación). Cuenta con este reconocimiento desde 2007 y en el proceso actual de certificación Arrabe Asesores ha logrado una de las puntuaciones más altas entre las pymes que cuentan con este sello.</w:t>
        <w:br/>
        <w:t/>
        <w:br/>
        <w:t>Esta compañía madrileña de asesoramiento ha sido pionera en el compromiso con la Responsabilidad Social Corporativa, facilitando que sus empleados concilien su vida laboral y familiar, entre otras acciones. Esto le ha permitido a Arrabe Asesores contar con el certificado EFR, creado por la Fundación MásFamilia y avalado por el Ministerio de Sanidad, Servicios Sociales e Igualdad. Actualmente el sello EFR reconoce a 295 empresas españolas, desde grandes compañías a pymes, que dan empleo a cerca de 300.000 trabajadores.</w:t>
        <w:br/>
        <w:t/>
        <w:br/>
        <w:t>Arrabe Asesores ha puesto en marcha una amplia lista de medidas de conciliación de vida familiar y laboral, como flexibilidad horaria y calendario de vacaciones flexibles, días extra de vacaciones por antigüedad en la empresa, compensación de horas extras con días de descanso, semana comprimida y jornada intensiva en verano y Navidad.</w:t>
        <w:br/>
        <w:t/>
        <w:br/>
        <w:t>En el aspecto formativo, Arrabe Asesores subvenciona hasta el 75 % de los costes de formación y ofrece formación adicional de lengua inglesa a cargo de la empresa.</w:t>
        <w:br/>
        <w:t/>
        <w:br/>
        <w:t>Además, realiza otras acciones de apoyo a la familia, como facilitar el abandono del lugar de trabajo por emergencia familiar, tres días extra de permiso retribuido de paternidad, posibilidad de ampliar el permiso de maternidad a 18 semanas, reducción de jornada, posibilidad de acumular la lactancia al permiso de maternidad, dos horas de ausencia por nacimiento de hijo prematuro u hospitalización, reducción de la jornada por atención de familiares enfermos garantizando el 100 % del sueldo y gratificación por nacimiento y/o adopción.</w:t>
        <w:br/>
        <w:t/>
        <w:br/>
        <w:t>La empresa actúa también según los principios y conductas del código ético de la Asociación Española de Asesores Financieros y Tributarios (AEAFT). A la vez, cuenta con diferentes reconocimientos, como el Sello Social del Ayuntamiento de Pozuelo de Alarcón (Madrid), que premia el gobierno y la ética en la gestión de la empresa, la calidad de vida laboral y seguridad y salud, la relación con los clientes, la relación con proveedores y socios contractuales, la relación de la empresa con el entorno social así como con la Administración Pública.</w:t>
        <w:br/>
        <w:t/>
        <w:br/>
        <w:t>Arrabe Asesores ha obtenido en dos ediciones (2009 y 2010) el Premio de Conciliación del Ayuntamiento de Pozuelo y un accésit en 2011.</w:t>
        <w:br/>
        <w:t/>
        <w:br/>
        <w:t>Otra labor que desarrolla Arrabe Asesores, colaborando con el Ayuntamiento de Pozuelo, es el asesoramiento gratuito a emprendedores. Cerca de un millar de personas han participado en las 30 acciones formativas impulsadas por este consistorio a lo largo de 2011, dirigidas a emprendedores, comerciantes y otros profesionales.</w:t>
        <w:br/>
        <w:t/>
        <w:br/>
        <w:t>En esta línea, Arrabe Asesores ha colaborado en la elaboración de la Guía de Responsabilidad Social Corporativa para la Fundación Pozuelo Siglo 21 (www.pozuelo-siglo21.es/rsc/), junto a otras compañías como Microsoft, France Telecom, Fujitsu, Adecco, Burger King, Metro Ligero Oeste, Sodexo y Sanitas, entre otras.</w:t>
        <w:br/>
        <w:t/>
        <w:br/>
        <w:t>Esta Guía propone un modelo de trabajo para el desarrollo de políticas de RSC tanto en grandes compañías como en pymes y entidades sin ánimo de lucro, y recoge las principales medidas en esta materia aplicadas por las empresas y entidades más innovadoras de Pozuelo de Alarcón.</w:t>
        <w:br/>
        <w:t/>
        <w:br/>
        <w:t>La guía recoge medidas de gobierno y ética, desarrollo y relación con empleados, relación con clientes, proveedores, Administración Pública y con la sociedad en general, y ofrece una batería de acciones muy concretas así como la propuesta de un proceso de trabajo que permita desarrollar este tipo de políticas.</w:t>
        <w:br/>
        <w:t/>
        <w:br/>
        <w:t>Sobre Arrabe Asesores S.A.</w:t>
        <w:br/>
        <w:t/>
        <w:br/>
        <w:t>Arrabe Asesores, fundada en 1964, ha desarrollado y mantiene relaciones sólidas, construidas sobre una total confianza, con más de 1.200 clientes, fidelizados a partir de espíritu de servicio, profesionalidad y eficacia. Arrabe facturó 1,2 millones de euros en 2011.</w:t>
        <w:br/>
        <w:t/>
        <w:br/>
        <w:t>Ofrece un servicio multidisciplinar de asesores especializados, haciendo que las empresas que confían en Arrabe sean más competitivas. Básicamente, sus áreas de actividad son: Asesoramiento Contable, Fiscal, Legal y Laboral, cubriendo también todas las acciones relacionadas con la Seguridad Social, Administraciones Locales y Seguros, Puesta en Marcha de Empresas, Domiciliaciones Societarias, etc..</w:t>
        <w:br/>
        <w:t/>
        <w:br/>
        <w:t>Arrabe Asesores S.A. forma parte de TIAG (The International Accounting Group-Grupo Internacional de Contabilidad), la mayor alianza mundial de compañías de asesoramiento contable, de manera que ya ofrece cobertura a sus clientes en Estados Unidos, Brasil, Portugal y Angola. Sólo otra empresa española ha logrado integrarse en esta red.</w:t>
        <w:br/>
        <w:t/>
        <w:br/>
        <w:t>Adicionalmente, mantiene acuerdos con profesionales en otras materias complementarias, como notarios, peritos, expertos informáticos, empresas de trabajo temporal, asesores financieros, procuradores, agentes para Patentes y Marcas, etc.</w:t>
        <w:br/>
        <w:t/>
        <w:br/>
        <w:t>Una inversión constante en innovación, un gran equipo profesional, su red internacional y su labor como empresa pionera en gestionar la Responsabilidad Social Corporativa (RSC) han hecho de Arrabe Asesores una de las pymes familiares más destacadas de la Comunidad de Madrid.</w:t>
        <w:br/>
        <w:t/>
        <w:br/>
        <w:t>Para más información sobre Arrabe Asesores:</w:t>
        <w:br/>
        <w:t/>
        <w:br/>
        <w:t>Cristina del Gallo / Rafael Delgado</w:t>
        <w:br/>
        <w:t/>
        <w:br/>
        <w:t>Formedia</w:t>
        <w:br/>
        <w:t/>
        <w:br/>
        <w:t>91 562 81 00</w:t>
        <w:br/>
        <w:t/>
        <w:br/>
        <w:t>prensa@grupoformedia.com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