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Higuaín ha jugado todos los partidos de Champions</w:t>
      </w:r>
    </w:p>
    <w:p>
      <w:pPr>
        <w:pStyle w:val="Ttulo2"/>
        <w:rPr>
          <w:color w:val="355269"/>
        </w:rPr>
      </w:pPr>
      <w:r>
        <w:rPr>
          <w:color w:val="355269"/>
        </w:rPr>
        <w:t>Gonzalo Higuaín siempre está listo para ayudar a su equipo.</w:t>
      </w:r>
    </w:p>
    <w:p>
      <w:pPr>
        <w:pStyle w:val="LOnormal"/>
        <w:rPr>
          <w:color w:val="355269"/>
        </w:rPr>
      </w:pPr>
      <w:r>
        <w:rPr>
          <w:color w:val="355269"/>
        </w:rPr>
      </w:r>
    </w:p>
    <w:p>
      <w:pPr>
        <w:pStyle w:val="LOnormal"/>
        <w:jc w:val="left"/>
        <w:rPr/>
      </w:pPr>
      <w:r>
        <w:rPr/>
        <w:t/>
        <w:br/>
        <w:t/>
        <w:br/>
        <w:t>El delantero argentino ha participado en los 11 encuentros que ha disputado hasta ahora el equipo blanco</w:t>
        <w:br/>
        <w:t/>
        <w:br/>
        <w:t>Realmadrid.com</w:t>
        <w:br/>
        <w:t/>
        <w:br/>
        <w:t>Gonzalo Higuaín siempre está listo para ayudar a su equipo. En la Champions, el delantero es el único futbolista de la plantilla que Mourinho ha utilizado en los once partidos disputados en la presente edición de la Champions por delante de el segundo capitán,Sergio Ramos. El argentino ha sido titular en cinco partidos y ha marcado tres goles.</w:t>
        <w:br/>
        <w:t/>
        <w:br/>
        <w:t>?TODA LA INFORMACIÓN DEL REAL MADRID EN LA CHAMPIONS</w:t>
        <w:br/>
        <w:t/>
        <w:br/>
        <w:t>ElPipitaha disputado 512 minutos en total repartidos entre los seis partidos de la Fase de Grupos y los cinco de las rondas eliminatorias. Salió de inicio en la quinta y sexta jornada, en las victorias contra el Dínamo de Zagreb en casa (6-2) y Ajax de Ámsterdam fuera (0-3). En octavos de final fue titular contra el CSKA en el encuentro de vuelta disputado en el Santiago Bernabéu, que se saldó con goleada madridista (4-1) y en los dos partidos de cuartos de final contra el APOEL Nicosia (0-3 y 4-2), por lo que se puede decir que cada vez que juega desde el comienzo, el Real Madrid gana y siempre por un marcador abultado.</w:t>
        <w:br/>
        <w:t/>
        <w:br/>
        <w:t>El delantero blanco ha conseguido tres goles en la competición europea. El 3-0 contra el Dínamo de Zagreb en la quinta jornada, el 0-2 frente al Ajax de Ámsterdam una jornada más tarde, y el tanto que abrió el marcador en el Bernabéu en la vuelta de octavos de final contra los rusos. Higuaín ha recorrido más de 78 kilómetros entre los once partidos, algo más de siete de media por encuentro. Cinco veces ha sustituido a Benzema y otra a Özil.</w:t>
        <w:br/>
        <w:t/>
        <w:br/>
        <w:t>Además, de los 23 jugadores utilizados por Mourinho esta temporada en la competición, es el único que ha disputado la totalidad de encuentros. El20lleva un partido más Sergio Ramos (9) y dos más que Casillas, Xabi Alonso, Cristiano Ronaldo, Benzema y Özil, los otros futbolistas que más han participado en la Champions.</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