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Fresneda se presenta en Madrid</w:t>
      </w:r>
    </w:p>
    <w:p>
      <w:pPr>
        <w:pStyle w:val="Ttulo2"/>
        <w:rPr>
          <w:color w:val="355269"/>
        </w:rPr>
      </w:pPr>
      <w:r>
        <w:rPr>
          <w:color w:val="355269"/>
        </w:rPr>
        <w:t>El cantautor lanza su segundo EP en la sala Moby Dick</w:t>
      </w:r>
    </w:p>
    <w:p>
      <w:pPr>
        <w:pStyle w:val="LOnormal"/>
        <w:rPr>
          <w:color w:val="355269"/>
        </w:rPr>
      </w:pPr>
      <w:r>
        <w:rPr>
          <w:color w:val="355269"/>
        </w:rPr>
      </w:r>
    </w:p>
    <w:p>
      <w:pPr>
        <w:pStyle w:val="LOnormal"/>
        <w:jc w:val="left"/>
        <w:rPr/>
      </w:pPr>
      <w:r>
        <w:rPr/>
        <w:t/>
        <w:br/>
        <w:t/>
        <w:br/>
        <w:t>Madrid.- Fernando Fresneda presenta su segundo EP, ISC, en la sala Moby Dick el 26 de abril a las 21 horas. Tras su primer trabajo, Haciendo Eses, llega ISC, un proyecto mucho más personal, ya que, además de las letras y la música, el artista también se ha implicado en la producción.</w:t>
        <w:br/>
        <w:t/>
        <w:br/>
        <w:t>ISC cuenta con 5 canciones, todas ellas compuestas por él. Inspirado por artistas como Ryan Adams y Jeff Tweedy y por el ambiente pop rock de ciudades como Londres y Nueva York, este joven cantautor ofrece al panorama musical canciones íntimas y una fusión muy personal de folk y pop.</w:t>
        <w:br/>
        <w:t/>
        <w:br/>
        <w:t>¿Quién es Fernando Fresneda?</w:t>
        <w:br/>
        <w:t/>
        <w:br/>
        <w:t>Fernando Fresneda es principio y final. Es el final de un largo recorrido por distintos países y grupos y el inicio de una carrera en solitario con letras en español.</w:t>
        <w:br/>
        <w:t/>
        <w:br/>
        <w:t>Tras viajar y vivir en diferentes ciudades del mundo, se asienta en Nueva York, donde forma el dúo Identity by Seclusion con un joven músico de Nueva Jersey. Tras este primer contacto con la música, vuelve a Madrid y pasa a formar parte de The Walks, un grupo de pop rock con el que se sube a los escenarios de ciudades como Barcelona, Valencia o Berlín.</w:t>
        <w:br/>
        <w:t/>
        <w:br/>
        <w:t>Su primer EP en solitario, Haciendo Eses, hace referencia, según el artista, a un camino lleno de bandazos en forma de intentos, personas que vienen y van, conceptos que adoptar y abandonar, desastres que olvidar y aciertos que conservar. Lo que empezó siendo una adaptación del género y la estética de grupos o músicos como The Smiths, Oasis, Neil Young, Radiohead o The Cure al español, poco a poco ha ido cobrando vida propia hasta llegar a lo que hoy en día es Fernando Fresneda.</w:t>
        <w:br/>
        <w:t/>
        <w:br/>
        <w:t>Para más información / relaciones con la prensa:</w:t>
        <w:br/>
        <w:t/>
        <w:br/>
        <w:t>Vanessa Cotter / Lola Martínez</w:t>
        <w:br/>
        <w:t/>
        <w:br/>
        <w:t>Tel.: 605 77 91 01 / 952 20 24 98</w:t>
        <w:br/>
        <w:t/>
        <w:br/>
        <w:t>Email: Vanessa@cottercomunicacion.es / maria@cottercomunicacion.es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 Moby Dick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