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San Gil recibe a las mujeres rurales de la provincia de Cáceres en la edición número dieciséis de la tradicional Comida Compartida</w:t>
      </w:r>
    </w:p>
    <w:p>
      <w:pPr>
        <w:pStyle w:val="Ttulo2"/>
        <w:rPr>
          <w:color w:val="355269"/>
        </w:rPr>
      </w:pPr>
      <w:r>
        <w:rPr>
          <w:color w:val="355269"/>
        </w:rPr>
        <w:t>La Asociación de Mujeres Rurales El Encuentro de la Entidad Local Menor de San Gil, con la colaboración del Ayuntamiento de San Gil y del Ayuntamiento de Plasencia, organiza este sábado 21 de abril una nueva edición de Comida Compartida en el marco de convivencias de mujeres rurales que se viene celebrando desde hace dieciséis años.</w:t>
      </w:r>
    </w:p>
    <w:p>
      <w:pPr>
        <w:pStyle w:val="LOnormal"/>
        <w:rPr>
          <w:color w:val="355269"/>
        </w:rPr>
      </w:pPr>
      <w:r>
        <w:rPr>
          <w:color w:val="355269"/>
        </w:rPr>
      </w:r>
    </w:p>
    <w:p>
      <w:pPr>
        <w:pStyle w:val="LOnormal"/>
        <w:jc w:val="left"/>
        <w:rPr/>
      </w:pPr>
      <w:r>
        <w:rPr/>
        <w:t/>
        <w:br/>
        <w:t/>
        <w:br/>
        <w:t>El inicio de esta jornada tendrá lugar en la Plaza Mayor a las nueve y media de la mañana donde tras la llegada de todas las asistentes se ofrecerá un desayuno. Acto seguido las autoridades locales darán la bienvenida oficial a las Asociaciones para dar paso a continuación a la celebración de una Misa Extremeña en la parroquia de la localidad.</w:t>
        <w:br/>
        <w:t/>
        <w:br/>
        <w:t>Hacia las dos de la tarde se celebrará la comida compartida, una vez más en la Plaza Mayor. Esta comida cuenta con la particularidad, y de ahí su nombre, de estar elaborada por las participantes para ser compartida entre todas. De este modo, además de colaborar con el pueblo anfitrión, se consigue un intercambio y degustación de platos típicos de toda la provincia.</w:t>
        <w:br/>
        <w:t/>
        <w:br/>
        <w:t>La tarde estará amenizada por actuaciones variadas y baile a cargo de una orquesta. En el trascurso de estas actividades se organizará una rifa con obsequios realizados por las diversas asociaciones presentes, y cuya recaudación será para la Asociación El Encuentro con el objetivo de ayudar en los gastos generados en esta convivencia. La despedida está prevista hacia las ocho de la tarde.</w:t>
        <w:br/>
        <w:t/>
        <w:br/>
        <w:t>Exposiciones de cuadros, fotografías y bordados estarán disponibles para las visitantes a lo largo del día en distintos edificios relevantes del pueblo.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10690  SAN GIL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