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Pon tu cuerpo a punto para el verano</w:t>
      </w:r>
    </w:p>
    <w:p>
      <w:pPr>
        <w:pStyle w:val="Ttulo2"/>
        <w:rPr>
          <w:color w:val="355269"/>
        </w:rPr>
      </w:pPr>
      <w:r>
        <w:rPr>
          <w:color w:val="355269"/>
        </w:rPr>
        <w:t>La cosmética de alta tecnología de Iodase  dispone de varios productos para reducir la grasa localizada y eliminar la celulitis rápidamente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Cada vez está más cerca el momento de ponerse el bikini para ir a la playa. Así que, si queremos lucir cuerpo este verano, hay que empezar ya con los tratamientos. Iodase propone los últimos cosméticos de alta tecnología formulados para remodelar el cuerpo y conseguir en unas semanas una puesta a punto perfecta de cara al verano.</w:t>
        <w:br/>
        <w:t/>
        <w:br/>
        <w:t>Existen dos problemas habituales en el cuerpo de la mujer: la grasa localizada y la celulitis. Para ello, Iodase dispone de productos especializados con una gran efectividad. El secreto de esta efectividad radica en sus principios activos y en la formulación que consigue que los geles de Iodase penetren hasta actuar directamente en las células adiposas más profundas.</w:t>
        <w:br/>
        <w:t/>
        <w:br/>
        <w:t>Deep Impact F</w:t>
        <w:br/>
        <w:t/>
        <w:br/>
        <w:t>Gel concentrado reductor con fosfatidilcolina</w:t>
        <w:br/>
        <w:t/>
        <w:br/>
        <w:t>Es un producto que provoca efecto calor, específico para abdomen, cadera y otras zonas con grasa localizada.</w:t>
        <w:br/>
        <w:t/>
        <w:br/>
        <w:t>La acción combinada de sus activos, la Fosfatidilcolina y el complejo Adipokine (F-complex), actúa de manera puntual reduciendo la grasa y moldeando la piel. La Fosfatidilcolina es un principio activo que ayuda a eliminar la grasa. Así, Iodase ha logrado aplicar, por primera vez en este producto, la acción de este activo por vía tópica.</w:t>
        <w:br/>
        <w:t/>
        <w:br/>
        <w:t>Deep Impact F de Iodase se presenta tanto en crema (200 ml) como en gel fluido concentrado (100 ml). Se recomienda su aplicación 1 o 2 veces al día y los resultados son visibles a partir de la tercera semana.</w:t>
        <w:br/>
        <w:t/>
        <w:br/>
        <w:t>Actisom</w:t>
        <w:br/>
        <w:t/>
        <w:br/>
        <w:t>Gel concentrado anticelulítico</w:t>
        <w:br/>
        <w:t/>
        <w:br/>
        <w:t>Tratamiento cosmético de Iodase para combatir la celulitis en profundidad, incluso en su estado más avanzado.</w:t>
        <w:br/>
        <w:t/>
        <w:br/>
        <w:t>El nuevo sistema de absorción de Actisom permite incorporar, transportar y liberar los principios activos hasta las capas más profundas de la hipodermis. Libera de forma constante los ingredientes más funcionales del producto: la cafeína y la escina.</w:t>
        <w:br/>
        <w:t/>
        <w:br/>
        <w:t>Actisom se presenta en dos formatos: gel fluido concentrado (100 ml) y crema (200ml). Ambos actúan en la celulitis más rebelde. Se recomienda su aplicación 1 o 2 veces al día, ya que el producto va penetrando de forma constante en la piel. Los resultados del tratamiento empiezan a ser visibles a las tres semanas.</w:t>
        <w:br/>
        <w:t/>
        <w:br/>
        <w:t>Fango</w:t>
        <w:br/>
        <w:t/>
        <w:br/>
        <w:t>Tratamiento con extractos naturales que tonifican y combaten la grasa localizada</w:t>
        <w:br/>
        <w:t/>
        <w:br/>
        <w:t>Combina los beneficios naturales del barro con los del alga laminaria y los extractos naturales de la piña, el ciprés y la hiedra helix. Completa su formulación la fosfatidilcolina, un potente activo que ayuda a reducir la grasa localizada. Esta acción combinada consigue que Iodase Fango resulte altamente eficaz y consiga emulsionar las grasas y remodelar la línea corporal de forma rápida, incluso cuando se retienen líquidos.</w:t>
        <w:br/>
        <w:t/>
        <w:br/>
        <w:t>El extracto de alga laminaria y la piña son los responsables de reactivar el metabolismo cutáneo y estimular la buena distribución de los líquidos, evitando la celulitis y mejorando la tonicidad cutánea. El ciprés combate las imperfecciones generadas por la retención de líquidos, gracias a los principios activos del barro que provocan efecto calor. Finalmente, la hiedra aporta un efecto calmante y de ligereza en las piernas, gracias a su eficacia astringente y protectora de la piel.</w:t>
        <w:br/>
        <w:t/>
        <w:br/>
        <w:t>Fango se presenta en envases de 500ml y 1.000 ml. Se recomienda su aplicación dos veces por semana y puede emplearse de dos formas diferentes: Envolviendo la zona tratada con film transparente y dejando actuar el producto durante unos 35 minutos; o bien sin envolver la zona y esperando unos 50 minutos. En ambos casos, hay que aplicar una capa abundante de producto directamente sobre la piel de la zona a tratar, realizando un masaje circular. A continuación, se recomienda aclarar con agua tibia.</w:t>
        <w:br/>
        <w:t/>
        <w:br/>
        <w:t>MareCell</w:t>
        <w:br/>
        <w:t/>
        <w:br/>
        <w:t>Crema fluida para combatir la celulitis</w:t>
        <w:br/>
        <w:t/>
        <w:br/>
        <w:t>La crema activa la circulación sanguínea y produce una fuerte acción drenante para combatir la celulitis.</w:t>
        <w:br/>
        <w:t/>
        <w:br/>
        <w:t>MareCell activa su mecanismo con el masaje del agua y así, favorece la movilidad del líquido del tejido cutáneo de las piernas y los glúteos, consiguiendo resultados muy positivos. Estos efectos son la estimulación de la microcirculación, la tonificación de las piernas y los glúteos. Además, suaviza la piel y la compacta potenciando los beneficios de la acción del masaje del agua del mar.</w:t>
        <w:br/>
        <w:t/>
        <w:br/>
        <w:t>El nuevo producto contiene extractos de algas, que oxigenan y tonifican el tejido cutáneo. Gracias a su acción mineralizante que aportan sus oligoelementos, vitaminas y los aminoácidos; las algas aportan a la piel consistencia, tonicidad y suavidad. Los extractos de algas de MareCell provienen de la Spirulina, el Mucus y la Laminaria. Se presenta en un envase de 150ml. Se recomienda su aplicación antes de ir a la playa o a la piscina, realizando un leve masaje circular hasta la absorción del producto. Esta aplicación deberá repetirse hasta 2 o 3 veces durante el día, siempre antes de entrar al agua. Es importante aplicar el producto solar antes que MareCell.</w:t>
        <w:br/>
        <w:t/>
        <w:br/>
        <w:t>Así, MareCell es adecuado para tratar la celulitis de piernas y glúteos, y es perfecto para los paseos por la orilla del mar, la natación o cualquier actividad realizada en el agua.</w:t>
        <w:br/>
        <w:t/>
        <w:br/>
        <w:t>Los productos de Iodase se comercializan en farmacias, consultas médicas, centros estéticos y deportivos.</w:t>
        <w:br/>
        <w:t/>
        <w:br/>
        <w:t>Para más información:</w:t>
        <w:br/>
        <w:t/>
        <w:br/>
        <w:t>SOGUES COMUNICACIÓN</w:t>
        <w:br/>
        <w:t/>
        <w:br/>
        <w:t>T. 93 368 24 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