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Lecciones sobre cómo proteger sus bienes en proceso de divorcio</w:t>
      </w:r>
    </w:p>
    <w:p>
      <w:pPr>
        <w:pStyle w:val="Ttulo2"/>
        <w:rPr>
          <w:color w:val="355269"/>
        </w:rPr>
      </w:pPr>
      <w:r>
        <w:rPr>
          <w:color w:val="355269"/>
        </w:rPr>
        <w:t>Durante los trámites para divorcio suelen alargarse por la solicitud y reclamos de bienes mancomunados, en los casos en donde hubo hijos durante el matrimonio la solicitud de pensión alimenticia alarga los procesos legales en el procedimiento del divorcio.</w:t>
      </w:r>
    </w:p>
    <w:p>
      <w:pPr>
        <w:pStyle w:val="LOnormal"/>
        <w:rPr>
          <w:color w:val="355269"/>
        </w:rPr>
      </w:pPr>
      <w:r>
        <w:rPr>
          <w:color w:val="355269"/>
        </w:rPr>
      </w:r>
    </w:p>
    <w:p>
      <w:pPr>
        <w:pStyle w:val="LOnormal"/>
        <w:jc w:val="left"/>
        <w:rPr/>
      </w:pPr>
      <w:r>
        <w:rPr/>
        <w:t/>
        <w:br/>
        <w:t/>
        <w:br/>
        <w:t>Durante los trámites para divorcio suelen alargarse por la solicitud y reclamos de bienes mancomunados, en los casos en donde hubo hijos durante el matrimonio la solicitud de pensión alimenticia alarga los procesos legales en el procedimiento del divorcio.</w:t>
        <w:br/>
        <w:t/>
        <w:br/>
        <w:t>En algunas ocasiones la manutención de un hogar después del divorcio se vuelve una tarea complicada, su abogado debe buscar un convenio divorcio para que usted salga muy poco afectado económicamente por la separación.</w:t>
        <w:br/>
        <w:t/>
        <w:br/>
        <w:t>Algunos matrimonios que deciden preparar los trámites para divorcio cuentan con una hipoteca, lo cual genera grandes pleitos para continuar pagando. Al pelear y averiguar cómo solucionar el problema hipotecario dejan de pagar los pagos y se convierten en morosos y a su vez afectan negativamente su puntaje de crediticio.</w:t>
        <w:br/>
        <w:t/>
        <w:br/>
        <w:t>En algunos divorcios en México -según el estado de la República-, cualquier propiedad que haya sido adquirida antes del matrimonio se queda con la persona que la compro. En el caso de hipotecar su casa durante el matrimonio la única excepción que es aceptable son las herencias y donaciones para dar sustitución al dueño en divorcio mutuo acuerdo.</w:t>
        <w:br/>
        <w:t/>
        <w:br/>
        <w:t>Las leyes son aplicadas de otra manera según el estado de la Republica en el que se encuentre, el divorcio D.F se aplica de diferente manera.</w:t>
        <w:br/>
        <w:t/>
        <w:br/>
        <w:t>A continuación mencionaremos algunos sobre cómo superar una separación</w:t>
        <w:br/>
        <w:t/>
        <w:br/>
        <w:t>Sus finanzas no deben de verse afectadas por la muerte o divorcio de su cónyuge</w:t>
        <w:br/>
        <w:t/>
        <w:br/>
        <w:t>Si usted paga sus cuentas a tiempo no tendrá dificultades pero los retrasos en pagos podrán afectar los bienes recaudados en la solicitud divorcio</w:t>
        <w:br/>
        <w:t/>
        <w:br/>
        <w:t>Debe tener total seguridad y un contrato o documento que le ampare e indique que las cuentas conjuntas que tuvo con su cónyuge sean separadas después de divorcios express</w:t>
        <w:br/>
        <w:t/>
        <w:br/>
        <w:t>Hay la posibilidad de tener informes sobre sus créditos sin embargo, le tomará tiempo reponer o arreglar su historial crediticio por faltas realizadas por su ex cónyuge con cuentas que aparecen a nombre de los dos</w:t>
        <w:br/>
        <w:t/>
        <w:br/>
        <w:t>En algunos casos es posible que alguno de los cónyuges adquiera los intereses de la vivienda o propiedades que se adquirieron a lo largo del matrimonio.</w:t>
        <w:br/>
        <w:t/>
        <w:br/>
        <w:t>Un procedimiento de divorcio se vuelve una situación emocional, las decisiones que se tomen pueden afectar a toda la familia por el resto de sus vidas.</w:t>
        <w:br/>
        <w:t/>
        <w:br/>
        <w:t>Dividir, transferir o comprar los bienes adquiridos en un matrimonio su ex cónyuge en un proceso de divorcio</w:t>
        <w:br/>
        <w:t/>
        <w:br/>
        <w:t>Con información de Abogados y Asociados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Dolores No. 10 - Piso 3, Despacho 314, Col. Centro, C.P. 06010, Del. Cuauhtémoc,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