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Grupo RTS nombra a Arquímedes Silva Director de RTS Panamá</w:t>
      </w:r>
    </w:p>
    <w:p>
      <w:pPr>
        <w:pStyle w:val="Ttulo2"/>
        <w:rPr>
          <w:color w:val="355269"/>
        </w:rPr>
      </w:pPr>
      <w:r>
        <w:rPr>
          <w:color w:val="355269"/>
        </w:rPr>
        <w:t>El Grupo RTS, líder de peritaciones y tasaciones en España y Latinoamérica, ha nombrado a Arquímedes Silva nuevo Director de RTS Panamá.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Arquímedes Silva se incorpora al Grupo RTS para dirigir RTS Panamá. País dónde toma cargo de su nueva posición y en el que desempeñará las tareas de coordinación de equipos, estrechará los lazos de unión con los clientes actuales y potenciales y planificará la estrategia de crecimiento en Panamá reportando directamente a la dirección del Grupo RTS.</w:t>
        <w:br/>
        <w:t/>
        <w:br/>
        <w:t>Su trayectoria profesional, vinculada al sector de la tasación y peritación, cuenta con más de 15 años de experiencia durante los que ha trabajado para grandes cuentas, ha liderado equipos y ha interviniendo en siniestros a nivel nacional e internacional. Licenciado en Ingeniería Industrial, Arquímedes ha realizado distintos cursos de especialización en el campo de la peritación y tasación como un Curso Intensivo de Ramos Técnicos, Técnico de Seguros y Evaluación de Riesgos y Prevención, Manejo y Liquidación de Siniestro entre muchos otros.</w:t>
        <w:br/>
        <w:t/>
        <w:br/>
        <w:t>Con un amplio conocimiento y experiencia en todos los ramos de seguros: Ramos Generales, de Diversos, Fianzas y Transporte sin olvidar Ramos Vida y Salud, Arquímedes posee el perfil idóneo para dirigir la operación del Grupo RTS en Panamá, colaborando en la consecución de los objetivos de expansión y crecimiento en Centroamérica fijados por la compañía.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1010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2012-04-07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