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Movimiento Ciudadano crea una iniciativa a nivel nacional por las drogodependencias</w:t>
      </w:r>
    </w:p>
    <w:p>
      <w:pPr>
        <w:pStyle w:val="Ttulo2"/>
        <w:rPr>
          <w:color w:val="355269"/>
        </w:rPr>
      </w:pPr>
      <w:r>
        <w:rPr>
          <w:color w:val="355269"/>
        </w:rPr>
        <w:t>Iniciativa solidaria por no despenalización o legalización de drogas ilegales y la mejora del sistema actual en drogodependencias</w:t>
      </w:r>
    </w:p>
    <w:p>
      <w:pPr>
        <w:pStyle w:val="LOnormal"/>
        <w:rPr>
          <w:color w:val="355269"/>
        </w:rPr>
      </w:pPr>
      <w:r>
        <w:rPr>
          <w:color w:val="355269"/>
        </w:rPr>
      </w:r>
    </w:p>
    <w:p>
      <w:pPr>
        <w:pStyle w:val="LOnormal"/>
        <w:jc w:val="left"/>
        <w:rPr/>
      </w:pPr>
      <w:r>
        <w:rPr/>
        <w:t/>
        <w:br/>
        <w:t/>
        <w:br/>
        <w:t>Debido a las diferentes corrientes tanto a nivel internacional, como a nivel nacional en favor de la despenalización o legalización de drogas, tenemos a bien el crear esta iniciativa para que el Gobierno de España tenga en cuenta la opinión sobre este tema de todos los ciudadanos de este país.</w:t>
        <w:br/>
        <w:t/>
        <w:br/>
        <w:t>También aprovechamos para solicitar al Sr. Francisco de Asís Babín Vich (Delegado del Gobierno para el Plan Nacional Sobre Drogas) treinta y cuatro puntos, de diferente contenido y con el fin de mejorar la actual situación de drogodependencias en España, que van desde la lucha contra las drogas, hasta el actual sistema de prevención que hay en este país.</w:t>
        <w:br/>
        <w:t/>
        <w:br/>
        <w:t>Nuestra intención no es otra que la sociedad se implique en un problema que es ignorado por miedo por lo efectos devastadores que provoca las toxicómanas en la persona y en todo lo que lo rodea.</w:t>
        <w:br/>
        <w:t/>
        <w:br/>
        <w:t>No podemos maquillar mas una situación, la cual empeora por años y esta poniendo en riesgo la salud y el estado social de cientos de miles de personas en este país.</w:t>
        <w:br/>
        <w:t/>
        <w:br/>
        <w:t>Invitamos a ong, fundaciones, empresas, profesionales. webs, blogs, etc. que no miren hacia otro lado, y apoyen de forma publica esta iniciativa.</w:t>
        <w:br/>
        <w:t/>
        <w:br/>
        <w:t>Aquí ninguno somos protagonista, por ello es una iniciativa creada por todos, con un solo objetivo, dar un mejor estado de bienestar social y de salud a nuestros niños y jóvenes, que serán los hombre que compongan esta sociedad en un futuro.</w:t>
        <w:br/>
        <w:t/>
        <w:br/>
        <w:t>Para apoyar esta petición:</w:t>
        <w:br/>
        <w:t/>
        <w:br/>
        <w:t>Ong, fundaciones, empresas, profesionales. webs, blogs, etc que deseen apoyar esta iniciativa tienen a su disposición una web para enviar sus dato: www.movimiento-ciudadano.info en el apartado Apoyanos</w:t>
        <w:br/>
        <w:t/>
        <w:br/>
        <w:t>Para apoyar y firmar esta petición, puedes acceder tambien a la web www.movimiento-ciudadano.info a traves del apartado Firma Ahora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29130/Malaga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