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SATO presenta la etiqueta ECONANO</w:t>
      </w:r>
    </w:p>
    <w:p>
      <w:pPr>
        <w:pStyle w:val="Ttulo2"/>
        <w:rPr>
          <w:color w:val="355269"/>
        </w:rPr>
      </w:pPr>
      <w:r>
        <w:rPr>
          <w:color w:val="355269"/>
        </w:rPr>
        <w:t>SATO presenta la etiqueta ECONANO, la primera del mundo en reducir el dióxido de carbono</w:t>
      </w:r>
    </w:p>
    <w:p>
      <w:pPr>
        <w:pStyle w:val="LOnormal"/>
        <w:rPr>
          <w:color w:val="355269"/>
        </w:rPr>
      </w:pPr>
      <w:r>
        <w:rPr>
          <w:color w:val="355269"/>
        </w:rPr>
      </w:r>
    </w:p>
    <w:p>
      <w:pPr>
        <w:pStyle w:val="LOnormal"/>
        <w:jc w:val="left"/>
        <w:rPr/>
      </w:pPr>
      <w:r>
        <w:rPr/>
        <w:t/>
        <w:br/>
        <w:t/>
        <w:br/>
        <w:t>SATO, empresa líder en soluciones de impresión de códigos de barras, etiquetado y EPC/RFID, ha anunciado hoy el lanzamiento de su nueva serie de etiquetas ECONANO, que absorben y reducen el CO2 que se emite a la atmósfera al incinerar las etiquetas.</w:t>
        <w:br/>
        <w:t/>
        <w:br/>
        <w:t>Esta tecnología pionera se ha hecho realidad gracias a un absorbente de CO2 especial que se añade al adhesivo de la etiqueta. Este absorbente reduce en más del 20% las emisiones de CO2 en el punto de incineración en comparación con las etiquetas convencionales. Además, la combinación de la tecnología ECONANO con la serie de etiquetas sin papel soporte (linerless) NONSEPA de SATO aporta una reducción del 50%, aproximadamente, de las emisiones de CO2 en el momento de la incineración.</w:t>
        <w:br/>
        <w:t/>
        <w:br/>
        <w:t>La tecnología ECONANO ha sido desarrollada por el Grupo SATO en colaboración con el catedrático Masahiko Abe de la Universidad de Ciencias de Tokio y la empresa ACTiiVE, participada por esta universidad.</w:t>
        <w:br/>
        <w:t/>
        <w:br/>
        <w:t>Hoy en día, la reducción de las emisiones de carbono es un reto para todas las empresas, afirma Etsuo Fujii, presidente de SATO CORPORATION, y añade: Pero la tecnología de vanguardia que SATO utiliza en las etiquetas de su serie ECONANO ayuda a nuestros clientes a alcanzar sus objetivos medioambientales y les proporciona soluciones beneficiosas a todos los niveles de la identificación de productos de consumo y del etiquetado en la cadena de suministro.</w:t>
        <w:br/>
        <w:t/>
        <w:br/>
        <w:t>Para más información sobre ECONANO, visite nuestra página web:</w:t>
        <w:br/>
        <w:t/>
        <w:br/>
        <w:t>Click aquí</w:t>
        <w:br/>
        <w:t/>
        <w:br/>
        <w:t>(ECONANO y NONSEPA son marcas registradas de SATO HOLDINGS CORPORATION)</w:t>
        <w:br/>
        <w:t/>
        <w:br/>
        <w:t>Fuente: SATO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08202,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