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Interactiva Ibergest logra que sus clientes ahorren hasta un 10% en los costes de mantenimiento y limpieza</w:t>
      </w:r>
    </w:p>
    <w:p>
      <w:pPr>
        <w:pStyle w:val="Ttulo2"/>
        <w:rPr>
          <w:color w:val="355269"/>
        </w:rPr>
      </w:pPr>
      <w:r>
        <w:rPr>
          <w:color w:val="355269"/>
        </w:rPr>
        <w:t>-Control Service es una plataforma tecnológica que permite mayor control y ahorro en estructura y tiempo. Ahora se celebra el 5º aniversario de su puesta en marcha.
-La aplicación gestiona todos los servicios en tiempo real de las incidencias, tareas y reportes de los usuarios.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Interactiva, empresa del Grupo Ibergest que ofrece servicios de mantenimiento y limpieza para inmuebles tipo tiendas, oficinas, etc., ayuda a sus clientes y les aporta un valor añadido en el mantenimiento y limpieza de las instalaciones con el objetivo de ofrecer mayor control en la prestación de servicios. Interactiva Ibergest puso en marcha su plataforma de gestión pionera en el sector.</w:t>
        <w:br/>
        <w:t/>
        <w:br/>
        <w:t>Control Service -que cumple ahora 5 años con unos beneficios contrastados- tramita todos las incidencias y permite la visualización en tiempo real de cada una de las incidencias, tareas y reportes de los clientes. El sistema garantiza un mayor control y ahorra cuantiosos costes en desplazamientos improductivos, seguimiento de las tareas, etc. Además, desde la creación de la plataforma se ha contrastado que los clientes pueden llegar a ahorrar hasta un 10% en los costes de mantenimiento y limpieza, minimizando los costes de estructura.</w:t>
        <w:br/>
        <w:t/>
        <w:br/>
        <w:t>El desarrollo tecnológico y la inversión en IDI de Grupo Ibergest es un hito para el sector. Para la Directora de mantenimiento integral y Control Service de Interactiva Ibergest, Pilar García, El nivel de control aporta una garantía en la calidad del servicio prestado al cliente mientras que nos permite adelantarnos a las necesidades del cliente a través de herramientas adecuadas con el objetivo de garantizar la eficiencia en el servicio.</w:t>
        <w:br/>
        <w:t/>
        <w:br/>
        <w:t>La falta de tiempo ante la gran cantidad de información y detalles, hace que las organizaciones no puedan prestar la debida atención a una buena gestión empresarial de sus servicios. Por ello, el empleo del Control Service como herramienta de apoyo en mantenimiento permite a los responsables de ésta área, además de ahorrar desplazamientos innecesarios, conocer en todo momento los estados de sus instalaciones y así poder obtener estadísticas de datos, relativas al número de incidencias e instalaciones más afectadas para averiguar el problema real y darle solución, concluye la Directora de mantenimiento integral y Control Service del Grupo Ibergest.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/ Pozuelo de Alarcón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