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Conoce la trayectoria del AZ Alkmaar</w:t>
      </w:r>
    </w:p>
    <w:p>
      <w:pPr>
        <w:pStyle w:val="Ttulo2"/>
        <w:rPr>
          <w:color w:val="355269"/>
        </w:rPr>
      </w:pPr>
      <w:r>
        <w:rPr>
          <w:color w:val="355269"/>
        </w:rPr>
        <w:t> Rival del Valencia CF en cuartos de final de UEFA Europa League</w:t>
      </w:r>
    </w:p>
    <w:p>
      <w:pPr>
        <w:pStyle w:val="LOnormal"/>
        <w:rPr>
          <w:color w:val="355269"/>
        </w:rPr>
      </w:pPr>
      <w:r>
        <w:rPr>
          <w:color w:val="355269"/>
        </w:rPr>
      </w:r>
    </w:p>
    <w:p>
      <w:pPr>
        <w:pStyle w:val="LOnormal"/>
        <w:jc w:val="left"/>
        <w:rPr/>
      </w:pPr>
      <w:r>
        <w:rPr/>
        <w:t/>
        <w:br/>
        <w:t/>
        <w:br/>
        <w:t>El Valencia CF visitará este jueves, 29 de marzo, el AFAS Stadium para enfrentarse al AZ Alkmaar, equipo que desde hace unas temporadas ha experimentado un notorio ascenso en la liga holandesa, y que se presenta en los cuartos de final de la UEFA Europa League buscando el título continental. Y es que, sin duda alguna, el conjunto holandés se ha ganado por méritos propios el ser un equipo a tener en cuenta en los últimos años. Lo que en 2004 fue un aviso, con la llegada a semifinales de la UEFA Cupy el tercer puesto en la Eredivisie, se confirmó en la temporada 08-09, en la que el AZ consiguió alzarse con el título de liga holandés. El conjunto dirigido por Gertjan Verbeek llega a la eliminatoria en un momento agridulce, ya que pese a que es líder de la Eredevisie con un punto de ventaja sobre el Ajax, fue eliminado recientemente en las semifinales de Copa por el Heracles, quedándose a las puertas de la ansiada final frente al PSV.</w:t>
        <w:br/>
        <w:t/>
        <w:br/>
        <w:t>Los holandeses son un rival a tener en cuenta. Los pupilos de Verbeek consiguieron pasar la fase de grupos empatando cinco partidos y obteniendo una sola victoria, frente al Malmoe en el partido inaugural de la liguilla. Tras esta victoria, los holandeses cosecharon cinco empates consecutivos que le permitieron avanzar en la competición gracias a la diferencia de goles, ya que estaba empatado a puntos con el tercer clasificado, el Austria Viena. Ya en las rondas eliminatorias, el AZ Alkmaar ha demostrado su seriedad de su fútbol. En dieciseisavos de final eliminó al Anderlecht belga con sendos 1-0, y en la ronda de octavos dejó en la cuneta al Udinese, al que venció en el partido de ida por 2-0, haciendo así inútil la victoria de los italianos por 2-1 en el partido de vuelta.</w:t>
        <w:br/>
        <w:t/>
        <w:br/>
        <w:t>Los rojiblancos buscan la portería rival durante todo el partido. Sin tener el presupuesto de otros grandes equipos holandeses, el Ajax y el PSV Eindhoven, el AZ Alkmaar hace valer el conjunto por encima de los talentos individuales, lo que le ha permitido luchar por los tres títulos hasta su eliminación en Copa. De ese conjunto destacan hombres como Elm, centrocampista con una enorme habilidad a balón parado, Maher, el talentoso enganche de 18 años que una perla de la cantera, o Altidore, delantero que está viviendo el mejor momento de su carrera y que ve puerta con regularidad.</w:t>
        <w:br/>
        <w:t/>
        <w:br/>
        <w:t>Artículo publicado en Valencia CF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CF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