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 Sire gana el concurso Impulso Caracol</w:t>
      </w:r>
    </w:p>
    <w:p>
      <w:pPr>
        <w:pStyle w:val="Ttulo2"/>
        <w:rPr>
          <w:color w:val="355269"/>
        </w:rPr>
      </w:pPr>
      <w:r>
        <w:rPr>
          <w:color w:val="355269"/>
        </w:rPr>
        <w:t>La banda de pop/rock madrileña se proclama vencedora del concurso organizado por la conocida sala.</w:t>
      </w:r>
    </w:p>
    <w:p>
      <w:pPr>
        <w:pStyle w:val="LOnormal"/>
        <w:rPr>
          <w:color w:val="355269"/>
        </w:rPr>
      </w:pPr>
      <w:r>
        <w:rPr>
          <w:color w:val="355269"/>
        </w:rPr>
      </w:r>
    </w:p>
    <w:p>
      <w:pPr>
        <w:pStyle w:val="LOnormal"/>
        <w:jc w:val="left"/>
        <w:rPr/>
      </w:pPr>
      <w:r>
        <w:rPr/>
        <w:t/>
        <w:br/>
        <w:t/>
        <w:br/>
        <w:t>Organizado en el marco de la celebración del 20 aniversario de la emblemática sala madrileña que lleva el mismo nombre, la convocatoria para el concurso Impulso Caracol se lanzó a mediados del año pasado con el objetivo de seleccionar a la mejor banda novel de 2011.</w:t>
        <w:br/>
        <w:t/>
        <w:br/>
        <w:t>Más de 100 grupos inscritos y nueve meses de conciertos ponen de manifiesto el gran trabajo que The Sire ha realizado para dar forma a su estilo sonoro único y diferenciador, que ha contribuido ala consecución de este primer puesto en el concurso.Gracias a este reconocimiento, The Sire se une de forma brillante a la lista de grupos que han sonado en la sala Caracol, la cual ha sido plataforma de lanzamiento para innumerables artistas que ahora son referentes del panorama musical tanto nacional como internacional; Amaral, Papa Roach, Placebo, Estopa, Queens of the Stone Age, Editors, o El Canto del Loco entre otros.</w:t>
        <w:br/>
        <w:t/>
        <w:br/>
        <w:t>Fuentes:</w:t>
        <w:br/>
        <w:t/>
        <w:br/>
        <w:t>http://www.salacaracol.com/web/noticias/571-plantilla-noticia</w:t>
        <w:br/>
        <w:t/>
        <w:br/>
        <w:t>www.thesire.es</w:t>
        <w:br/>
        <w:t/>
        <w:br/>
        <w:t>Bío del grupo:</w:t>
        <w:br/>
        <w:t/>
        <w:br/>
        <w:t>The Sire es una banda prácticamente recién nacida, que se forma en Octubre de 2010 en Móstoles para dar rienda suelta a las inquietudes musicales más personales de sus cuatro componentes. Con influencias de grupos americanos y británicos de las décadas de los 70, 80, 90, sus letras a menudo intentan transmitir mensajes que hablan de pasiones, sentimientos y temática social, utilizando para ello una paleta de estilos que van del pop más fresco al rock atmosférico y oscuro.</w:t>
        <w:br/>
        <w:t/>
        <w:br/>
        <w:t>En Junio de 2011 difunden a través de diversos medios digitales su primera maqueta, grabada y mezclada por ellos mismos en el propio local de ensayo. Los tres temas que la componen, Lost, Unforgettable Hell y Cold Bed, obtienen rápidamente una gran aceptación llegando a un total de 3500 reproducciones en 6 meses.</w:t>
        <w:br/>
        <w:t/>
        <w:br/>
        <w:t>Actualmente la banda se encuentra inmersa en el proceso de grabación de su primer álbum de estudio.</w:t>
        <w:br/>
        <w:t/>
        <w:br/>
        <w:t>The Sire son:</w:t>
        <w:br/>
        <w:t/>
        <w:br/>
        <w:t>Charley : Voz y guitarra  Marcos : Guitarra  Sergio : Bajo  Alex : Batería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