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Party Fiesta lleva su ilusión  a la Fiesta Solidaria Uncopdema</w:t>
      </w:r>
    </w:p>
    <w:p>
      <w:pPr>
        <w:pStyle w:val="Ttulo2"/>
        <w:rPr>
          <w:color w:val="355269"/>
        </w:rPr>
      </w:pPr>
      <w:r>
        <w:rPr>
          <w:color w:val="355269"/>
        </w:rPr>
        <w:t>La cadena especializada en la venta de disfraces y artículos de fiesta ha participado en un evento solidario para recaudar fondos para los niños más desfavorecidos</w:t>
      </w:r>
    </w:p>
    <w:p>
      <w:pPr>
        <w:pStyle w:val="LOnormal"/>
        <w:rPr>
          <w:color w:val="355269"/>
        </w:rPr>
      </w:pPr>
      <w:r>
        <w:rPr>
          <w:color w:val="355269"/>
        </w:rPr>
      </w:r>
    </w:p>
    <w:p>
      <w:pPr>
        <w:pStyle w:val="LOnormal"/>
        <w:jc w:val="left"/>
        <w:rPr/>
      </w:pPr>
      <w:r>
        <w:rPr/>
        <w:t/>
        <w:br/>
        <w:t/>
        <w:br/>
        <w:t>Madrid, 26 de marzo de 2012.- Party Fiesta (www.partyfiesta.com), cadena líder en la venta de artículos de fiesta y disfraces, ha trasladado el entusiasmo que caracteriza a su marca al evento solidario Uncopdema de la Fundación Real Dreams. El evento, que se celebró el pasado domingo 18 de marzo en el emblemático Parque de Atracciones Tibidabo de Barcelona, sorprendió a todos los asistentes. La iniciativa, apadrinada por el entrenador del FC Barcelona, Josep Guardiola, tuvo como objetivo concienciar a las familias catalanas de la importante labor que desarrollan las ONG de la Ciudad Condal por los niños más desfavorecidos de todo el mundo.</w:t>
        <w:br/>
        <w:t/>
        <w:br/>
        <w:t>Party Fiesta consiguió esbozar sonrisas en todos los presentes, que disfrutaron de las maravillosas vistas de Barcelona que ofrece el Camí del Cel, con sus divertidos artículos. La mañana del domingo se convirtió en inolvidable desde el comienzo de la ceremonia, que arrancó a las 11 horas. Uno de los momentos más emotivos fue cuando desde el aire captaron una imagen de la plaza de la Talaia. La estampa reprodujo a todos los asistentes con las manos alzadas enfundadas en los guantes solidarios que contenían el lema de la fiesta: Por los niños y niñas del mundo.</w:t>
        <w:br/>
        <w:t/>
        <w:br/>
        <w:t>La diversión mezclada con la solidaridad se erigieron en protagonistas durante toda la jornada. Tanto los niños como los padres compartieron momentos de risas desfilando por el parque temático a ritmo de batuka. Además, las ONG organizaron actividades muy variopintas para amenizar la fiesta, que estuvo cargada de sorpresas. Las familias pudieron ponerse en forma en una gymkhana, y después de tanto ejercicio degustaron una deliciosa tapa con sabor solidario.</w:t>
        <w:br/>
        <w:t/>
        <w:br/>
        <w:t>Party Fiesta estuvo presente en el evento porque no quiso perderse un acontecimiento tan importante a favor de la infancia. La enseña puso su granito de arena en todas las tareas lúdicas a través del reparto de material propio de la cadena, que contribuyó a garantizar aún más la diversión. Las risas, que acompañaron a los presentes durante todo el día, se materializaron a través del taller de maquillaje donde todos se fueron a casa con una sorprendente sonrisa dibujada en la cara.</w:t>
        <w:br/>
        <w:t/>
        <w:br/>
        <w:t>Tampoco faltó la emoción, que se palpó en el Camí del Cel, a través de un taller de magia que invadió al público de alegría e ilusión. Otra de las actividades más relevantes fueron los cuentacuentos, que inculcaron a los más pequeños la importancia que tiene este tipo de actividades encaminadas a que los niños más desfavorecidos tengan una vida mejor. El evento batió récords de asistencia en su tercera edición, ya que contó con la presencia de más de 5.900 personas y la recaudación solidaria se cifró en 12.000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